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DFB1" w14:textId="19BB40D1" w:rsidR="00A44F09" w:rsidRDefault="00A44F09" w:rsidP="00955986">
      <w:pPr>
        <w:spacing w:line="240" w:lineRule="auto"/>
        <w:jc w:val="center"/>
        <w:rPr>
          <w:rFonts w:ascii="Times New Roman" w:eastAsia="SimSun" w:hAnsi="Times New Roman" w:cs="Times New Roman"/>
          <w:b/>
          <w:kern w:val="1"/>
          <w:sz w:val="28"/>
          <w:szCs w:val="28"/>
          <w:lang w:val="es-ES" w:eastAsia="hi-IN" w:bidi="hi-IN"/>
        </w:rPr>
      </w:pPr>
      <w:r>
        <w:rPr>
          <w:rFonts w:ascii="Times New Roman" w:eastAsia="SimSun" w:hAnsi="Times New Roman" w:cs="Times New Roman"/>
          <w:b/>
          <w:kern w:val="1"/>
          <w:sz w:val="28"/>
          <w:szCs w:val="28"/>
          <w:lang w:val="es-ES" w:eastAsia="hi-IN" w:bidi="hi-IN"/>
        </w:rPr>
        <w:t>(</w:t>
      </w:r>
      <w:r w:rsidR="00EC60FD">
        <w:rPr>
          <w:rFonts w:ascii="Times New Roman" w:eastAsia="SimSun" w:hAnsi="Times New Roman" w:cs="Times New Roman"/>
          <w:b/>
          <w:kern w:val="1"/>
          <w:sz w:val="28"/>
          <w:szCs w:val="28"/>
          <w:lang w:val="es-ES" w:eastAsia="hi-IN" w:bidi="hi-IN"/>
        </w:rPr>
        <w:t xml:space="preserve">Texto en </w:t>
      </w:r>
      <w:proofErr w:type="spellStart"/>
      <w:r w:rsidR="00EC60FD">
        <w:rPr>
          <w:rFonts w:ascii="Times New Roman" w:eastAsia="SimSun" w:hAnsi="Times New Roman" w:cs="Times New Roman"/>
          <w:b/>
          <w:kern w:val="1"/>
          <w:sz w:val="28"/>
          <w:szCs w:val="28"/>
          <w:lang w:val="es-ES" w:eastAsia="hi-IN" w:bidi="hi-IN"/>
        </w:rPr>
        <w:t>word</w:t>
      </w:r>
      <w:proofErr w:type="spellEnd"/>
      <w:r w:rsidR="00EC60FD">
        <w:rPr>
          <w:rFonts w:ascii="Times New Roman" w:eastAsia="SimSun" w:hAnsi="Times New Roman" w:cs="Times New Roman"/>
          <w:b/>
          <w:kern w:val="1"/>
          <w:sz w:val="28"/>
          <w:szCs w:val="28"/>
          <w:lang w:val="es-ES" w:eastAsia="hi-IN" w:bidi="hi-IN"/>
        </w:rPr>
        <w:t xml:space="preserve"> de</w:t>
      </w:r>
      <w:r>
        <w:rPr>
          <w:rFonts w:ascii="Times New Roman" w:eastAsia="SimSun" w:hAnsi="Times New Roman" w:cs="Times New Roman"/>
          <w:b/>
          <w:kern w:val="1"/>
          <w:sz w:val="28"/>
          <w:szCs w:val="28"/>
          <w:lang w:val="es-ES" w:eastAsia="hi-IN" w:bidi="hi-IN"/>
        </w:rPr>
        <w:t>)</w:t>
      </w:r>
      <w:r w:rsidR="00EC60FD">
        <w:rPr>
          <w:rFonts w:ascii="Times New Roman" w:eastAsia="SimSun" w:hAnsi="Times New Roman" w:cs="Times New Roman"/>
          <w:b/>
          <w:kern w:val="1"/>
          <w:sz w:val="28"/>
          <w:szCs w:val="28"/>
          <w:lang w:val="es-ES" w:eastAsia="hi-IN" w:bidi="hi-IN"/>
        </w:rPr>
        <w:t xml:space="preserve"> </w:t>
      </w:r>
    </w:p>
    <w:p w14:paraId="2D524155" w14:textId="41F77E16" w:rsidR="00EC60FD" w:rsidRDefault="00EC60FD" w:rsidP="00955986">
      <w:pPr>
        <w:spacing w:line="240" w:lineRule="auto"/>
        <w:jc w:val="center"/>
        <w:rPr>
          <w:rFonts w:ascii="Times New Roman" w:eastAsia="SimSun" w:hAnsi="Times New Roman" w:cs="Times New Roman"/>
          <w:b/>
          <w:kern w:val="1"/>
          <w:sz w:val="28"/>
          <w:szCs w:val="28"/>
          <w:lang w:val="es-ES" w:eastAsia="hi-IN" w:bidi="hi-IN"/>
        </w:rPr>
      </w:pPr>
      <w:r>
        <w:rPr>
          <w:rFonts w:ascii="Times New Roman" w:eastAsia="SimSun" w:hAnsi="Times New Roman" w:cs="Times New Roman"/>
          <w:b/>
          <w:kern w:val="1"/>
          <w:sz w:val="28"/>
          <w:szCs w:val="28"/>
          <w:lang w:val="es-ES" w:eastAsia="hi-IN" w:bidi="hi-IN"/>
        </w:rPr>
        <w:t>Cuadernillo Apruebo por el Agua</w:t>
      </w:r>
    </w:p>
    <w:p w14:paraId="5F157F57" w14:textId="47A121A9" w:rsidR="00955986" w:rsidRDefault="00955986" w:rsidP="00955986">
      <w:pPr>
        <w:spacing w:line="240" w:lineRule="auto"/>
        <w:jc w:val="center"/>
        <w:rPr>
          <w:rFonts w:ascii="Times New Roman" w:eastAsia="SimSun" w:hAnsi="Times New Roman" w:cs="Times New Roman"/>
          <w:b/>
          <w:kern w:val="1"/>
          <w:sz w:val="28"/>
          <w:szCs w:val="28"/>
          <w:lang w:val="es-ES" w:eastAsia="hi-IN" w:bidi="hi-IN"/>
        </w:rPr>
      </w:pPr>
    </w:p>
    <w:p w14:paraId="5908E7AD" w14:textId="77777777" w:rsidR="00682102" w:rsidRDefault="00682102" w:rsidP="00955986">
      <w:pPr>
        <w:spacing w:line="240" w:lineRule="auto"/>
        <w:jc w:val="both"/>
        <w:rPr>
          <w:rFonts w:ascii="Times New Roman" w:eastAsia="SimSun" w:hAnsi="Times New Roman" w:cs="Times New Roman"/>
          <w:b/>
          <w:kern w:val="1"/>
          <w:sz w:val="28"/>
          <w:szCs w:val="28"/>
          <w:lang w:val="es-ES" w:eastAsia="hi-IN" w:bidi="hi-IN"/>
        </w:rPr>
      </w:pPr>
    </w:p>
    <w:p w14:paraId="70361E1B" w14:textId="4064E135" w:rsidR="00682102" w:rsidRPr="00682102" w:rsidRDefault="00682102" w:rsidP="00955986">
      <w:pPr>
        <w:spacing w:line="240" w:lineRule="auto"/>
        <w:jc w:val="both"/>
        <w:rPr>
          <w:rFonts w:ascii="Times New Roman" w:eastAsia="SimSun" w:hAnsi="Times New Roman" w:cs="Times New Roman"/>
          <w:bCs/>
          <w:kern w:val="1"/>
          <w:sz w:val="28"/>
          <w:szCs w:val="28"/>
          <w:lang w:val="es-ES" w:eastAsia="hi-IN" w:bidi="hi-IN"/>
        </w:rPr>
      </w:pPr>
      <w:r w:rsidRPr="00682102">
        <w:rPr>
          <w:rFonts w:ascii="Times New Roman" w:eastAsia="SimSun" w:hAnsi="Times New Roman" w:cs="Times New Roman"/>
          <w:bCs/>
          <w:kern w:val="1"/>
          <w:sz w:val="28"/>
          <w:szCs w:val="28"/>
          <w:lang w:val="es-ES" w:eastAsia="hi-IN" w:bidi="hi-IN"/>
        </w:rPr>
        <w:t xml:space="preserve">Presentamos un resumen de los contenidos de la nueva Constitución sobre Medio Ambiente y Naturaleza, Estatuto del Agua, Derechos Humanos Ambientales, Estado regional y Ordenamiento Territorial, y Minería y Economía. El Movimiento por el Agua y los Territorios MAT lo pone a disposición de quienes requieren información sobre estos artículos, que recogen muchas de </w:t>
      </w:r>
      <w:r w:rsidR="00A44F09" w:rsidRPr="00682102">
        <w:rPr>
          <w:rFonts w:ascii="Times New Roman" w:eastAsia="SimSun" w:hAnsi="Times New Roman" w:cs="Times New Roman"/>
          <w:bCs/>
          <w:kern w:val="1"/>
          <w:sz w:val="28"/>
          <w:szCs w:val="28"/>
          <w:lang w:val="es-ES" w:eastAsia="hi-IN" w:bidi="hi-IN"/>
        </w:rPr>
        <w:t>las demandas históricas</w:t>
      </w:r>
      <w:r w:rsidRPr="00682102">
        <w:rPr>
          <w:rFonts w:ascii="Times New Roman" w:eastAsia="SimSun" w:hAnsi="Times New Roman" w:cs="Times New Roman"/>
          <w:bCs/>
          <w:kern w:val="1"/>
          <w:sz w:val="28"/>
          <w:szCs w:val="28"/>
          <w:lang w:val="es-ES" w:eastAsia="hi-IN" w:bidi="hi-IN"/>
        </w:rPr>
        <w:t xml:space="preserve"> de nuestra organización y de los pueblos. </w:t>
      </w:r>
    </w:p>
    <w:p w14:paraId="675F9DA2" w14:textId="77777777" w:rsidR="00682102" w:rsidRDefault="00682102" w:rsidP="00955986">
      <w:pPr>
        <w:spacing w:line="240" w:lineRule="auto"/>
        <w:jc w:val="both"/>
        <w:rPr>
          <w:rFonts w:ascii="Times New Roman" w:eastAsia="SimSun" w:hAnsi="Times New Roman" w:cs="Times New Roman"/>
          <w:b/>
          <w:kern w:val="1"/>
          <w:sz w:val="28"/>
          <w:szCs w:val="28"/>
          <w:lang w:val="es-ES" w:eastAsia="hi-IN" w:bidi="hi-IN"/>
        </w:rPr>
      </w:pPr>
    </w:p>
    <w:p w14:paraId="38DDB01D" w14:textId="4CE64081" w:rsidR="009045EF" w:rsidRPr="00462C82" w:rsidRDefault="00682102" w:rsidP="00955986">
      <w:pPr>
        <w:spacing w:line="240" w:lineRule="auto"/>
        <w:jc w:val="both"/>
        <w:rPr>
          <w:rFonts w:ascii="Times New Roman" w:eastAsia="SimSun" w:hAnsi="Times New Roman" w:cs="Times New Roman"/>
          <w:b/>
          <w:kern w:val="1"/>
          <w:sz w:val="28"/>
          <w:szCs w:val="28"/>
          <w:lang w:val="es-ES" w:eastAsia="hi-IN" w:bidi="hi-IN"/>
        </w:rPr>
      </w:pPr>
      <w:r>
        <w:rPr>
          <w:rFonts w:ascii="Times New Roman" w:eastAsia="SimSun" w:hAnsi="Times New Roman" w:cs="Times New Roman"/>
          <w:b/>
          <w:kern w:val="1"/>
          <w:sz w:val="28"/>
          <w:szCs w:val="28"/>
          <w:lang w:val="es-ES" w:eastAsia="hi-IN" w:bidi="hi-IN"/>
        </w:rPr>
        <w:t xml:space="preserve">1.- Medio </w:t>
      </w:r>
      <w:r w:rsidR="009045EF" w:rsidRPr="00462C82">
        <w:rPr>
          <w:rFonts w:ascii="Times New Roman" w:eastAsia="SimSun" w:hAnsi="Times New Roman" w:cs="Times New Roman"/>
          <w:b/>
          <w:kern w:val="1"/>
          <w:sz w:val="28"/>
          <w:szCs w:val="28"/>
          <w:lang w:val="es-ES" w:eastAsia="hi-IN" w:bidi="hi-IN"/>
        </w:rPr>
        <w:t xml:space="preserve">Ambiente y </w:t>
      </w:r>
      <w:r>
        <w:rPr>
          <w:rFonts w:ascii="Times New Roman" w:eastAsia="SimSun" w:hAnsi="Times New Roman" w:cs="Times New Roman"/>
          <w:b/>
          <w:kern w:val="1"/>
          <w:sz w:val="28"/>
          <w:szCs w:val="28"/>
          <w:lang w:val="es-ES" w:eastAsia="hi-IN" w:bidi="hi-IN"/>
        </w:rPr>
        <w:t xml:space="preserve">la </w:t>
      </w:r>
      <w:r w:rsidR="009045EF" w:rsidRPr="00462C82">
        <w:rPr>
          <w:rFonts w:ascii="Times New Roman" w:eastAsia="SimSun" w:hAnsi="Times New Roman" w:cs="Times New Roman"/>
          <w:b/>
          <w:kern w:val="1"/>
          <w:sz w:val="28"/>
          <w:szCs w:val="28"/>
          <w:lang w:val="es-ES" w:eastAsia="hi-IN" w:bidi="hi-IN"/>
        </w:rPr>
        <w:t xml:space="preserve">Naturaleza  </w:t>
      </w:r>
    </w:p>
    <w:p w14:paraId="10D78896" w14:textId="77777777" w:rsidR="00EC60FD" w:rsidRDefault="000C272D" w:rsidP="00955986">
      <w:pPr>
        <w:spacing w:line="240" w:lineRule="auto"/>
        <w:jc w:val="both"/>
        <w:rPr>
          <w:rFonts w:ascii="Times New Roman" w:eastAsia="SimSun" w:hAnsi="Times New Roman" w:cs="Times New Roman"/>
          <w:kern w:val="1"/>
          <w:sz w:val="24"/>
          <w:szCs w:val="24"/>
          <w:lang w:val="es-ES" w:eastAsia="hi-IN" w:bidi="hi-IN"/>
        </w:rPr>
      </w:pPr>
      <w:r w:rsidRPr="00C45CAF">
        <w:rPr>
          <w:rFonts w:ascii="Times New Roman" w:eastAsia="SimSun" w:hAnsi="Times New Roman" w:cs="Times New Roman"/>
          <w:color w:val="000000" w:themeColor="text1"/>
          <w:kern w:val="1"/>
          <w:sz w:val="24"/>
          <w:szCs w:val="24"/>
          <w:lang w:val="es-ES" w:eastAsia="hi-IN" w:bidi="hi-IN"/>
        </w:rPr>
        <w:t>La constitución ecológica a</w:t>
      </w:r>
      <w:r w:rsidRPr="00C45CAF">
        <w:rPr>
          <w:rFonts w:ascii="Times New Roman" w:eastAsia="SimSun" w:hAnsi="Times New Roman" w:cs="Times New Roman"/>
          <w:kern w:val="1"/>
          <w:sz w:val="24"/>
          <w:szCs w:val="24"/>
          <w:lang w:val="es-ES" w:eastAsia="hi-IN" w:bidi="hi-IN"/>
        </w:rPr>
        <w:t xml:space="preserve">bandona la mirada centrada en el ser humano, y avanza en el respeto a la vida de todos los seres, con la naturaleza como </w:t>
      </w:r>
      <w:r w:rsidRPr="00C45CAF">
        <w:rPr>
          <w:rFonts w:ascii="Times New Roman" w:eastAsia="SimSun" w:hAnsi="Times New Roman" w:cs="Times New Roman"/>
          <w:color w:val="000000" w:themeColor="text1"/>
          <w:kern w:val="1"/>
          <w:sz w:val="24"/>
          <w:szCs w:val="24"/>
          <w:lang w:val="es-ES" w:eastAsia="hi-IN" w:bidi="hi-IN"/>
        </w:rPr>
        <w:t>sujet</w:t>
      </w:r>
      <w:r w:rsidR="00A85722" w:rsidRPr="00C45CAF">
        <w:rPr>
          <w:rFonts w:ascii="Times New Roman" w:eastAsia="SimSun" w:hAnsi="Times New Roman" w:cs="Times New Roman"/>
          <w:color w:val="000000" w:themeColor="text1"/>
          <w:kern w:val="1"/>
          <w:sz w:val="24"/>
          <w:szCs w:val="24"/>
          <w:lang w:val="es-ES" w:eastAsia="hi-IN" w:bidi="hi-IN"/>
        </w:rPr>
        <w:t>o -y no simple objeto-</w:t>
      </w:r>
      <w:r w:rsidRPr="00C45CAF">
        <w:rPr>
          <w:rFonts w:ascii="Times New Roman" w:eastAsia="SimSun" w:hAnsi="Times New Roman" w:cs="Times New Roman"/>
          <w:color w:val="FF0000"/>
          <w:kern w:val="1"/>
          <w:sz w:val="24"/>
          <w:szCs w:val="24"/>
          <w:lang w:val="es-ES" w:eastAsia="hi-IN" w:bidi="hi-IN"/>
        </w:rPr>
        <w:t xml:space="preserve"> </w:t>
      </w:r>
      <w:r w:rsidRPr="00C45CAF">
        <w:rPr>
          <w:rFonts w:ascii="Times New Roman" w:eastAsia="SimSun" w:hAnsi="Times New Roman" w:cs="Times New Roman"/>
          <w:kern w:val="1"/>
          <w:sz w:val="24"/>
          <w:szCs w:val="24"/>
          <w:lang w:val="es-ES" w:eastAsia="hi-IN" w:bidi="hi-IN"/>
        </w:rPr>
        <w:t>de derecho</w:t>
      </w:r>
      <w:r w:rsidRPr="00C45CAF">
        <w:rPr>
          <w:rFonts w:ascii="Times New Roman" w:eastAsia="SimSun" w:hAnsi="Times New Roman" w:cs="Times New Roman"/>
          <w:color w:val="000000" w:themeColor="text1"/>
          <w:kern w:val="1"/>
          <w:sz w:val="24"/>
          <w:szCs w:val="24"/>
          <w:lang w:val="es-ES" w:eastAsia="hi-IN" w:bidi="hi-IN"/>
        </w:rPr>
        <w:t>: “La Naturaleza tiene derecho a que se respete y proteja su existencia, a la regeneración, a la mantención y a la restauración de sus funciones y equilibrios dinámicos</w:t>
      </w:r>
      <w:r w:rsidR="00A85722" w:rsidRPr="00C45CAF">
        <w:rPr>
          <w:rFonts w:ascii="Times New Roman" w:eastAsia="SimSun" w:hAnsi="Times New Roman" w:cs="Times New Roman"/>
          <w:color w:val="000000" w:themeColor="text1"/>
          <w:kern w:val="1"/>
          <w:sz w:val="24"/>
          <w:szCs w:val="24"/>
          <w:lang w:val="es-ES" w:eastAsia="hi-IN" w:bidi="hi-IN"/>
        </w:rPr>
        <w:t xml:space="preserve"> (</w:t>
      </w:r>
      <w:r w:rsidRPr="00C45CAF">
        <w:rPr>
          <w:rFonts w:ascii="Times New Roman" w:eastAsia="SimSun" w:hAnsi="Times New Roman" w:cs="Times New Roman"/>
          <w:color w:val="000000" w:themeColor="text1"/>
          <w:kern w:val="1"/>
          <w:sz w:val="24"/>
          <w:szCs w:val="24"/>
          <w:lang w:val="es-ES" w:eastAsia="hi-IN" w:bidi="hi-IN"/>
        </w:rPr>
        <w:t>…</w:t>
      </w:r>
      <w:r w:rsidR="00A85722" w:rsidRPr="00C45CAF">
        <w:rPr>
          <w:rFonts w:ascii="Times New Roman" w:eastAsia="SimSun" w:hAnsi="Times New Roman" w:cs="Times New Roman"/>
          <w:color w:val="000000" w:themeColor="text1"/>
          <w:kern w:val="1"/>
          <w:sz w:val="24"/>
          <w:szCs w:val="24"/>
          <w:lang w:val="es-ES" w:eastAsia="hi-IN" w:bidi="hi-IN"/>
        </w:rPr>
        <w:t xml:space="preserve">) </w:t>
      </w:r>
      <w:r w:rsidRPr="00C45CAF">
        <w:rPr>
          <w:rFonts w:ascii="Times New Roman" w:eastAsia="SimSun" w:hAnsi="Times New Roman" w:cs="Times New Roman"/>
          <w:color w:val="000000" w:themeColor="text1"/>
          <w:kern w:val="1"/>
          <w:sz w:val="24"/>
          <w:szCs w:val="24"/>
          <w:lang w:val="es-ES" w:eastAsia="hi-IN" w:bidi="hi-IN"/>
        </w:rPr>
        <w:t>los ciclos naturales, los ecosistemas y la biodiversidad.”</w:t>
      </w:r>
      <w:r w:rsidRPr="00C45CAF">
        <w:rPr>
          <w:rFonts w:ascii="Times New Roman" w:eastAsia="SimSun" w:hAnsi="Times New Roman" w:cs="Times New Roman"/>
          <w:kern w:val="1"/>
          <w:sz w:val="24"/>
          <w:szCs w:val="24"/>
          <w:lang w:val="es-ES" w:eastAsia="hi-IN" w:bidi="hi-IN"/>
        </w:rPr>
        <w:t xml:space="preserve">. </w:t>
      </w:r>
    </w:p>
    <w:p w14:paraId="369E4D27" w14:textId="72C175C2" w:rsidR="000C272D" w:rsidRPr="00C45CAF" w:rsidRDefault="000C272D" w:rsidP="00955986">
      <w:pPr>
        <w:spacing w:line="240" w:lineRule="auto"/>
        <w:jc w:val="both"/>
        <w:rPr>
          <w:rFonts w:ascii="Times New Roman" w:eastAsia="SimSun" w:hAnsi="Times New Roman" w:cs="Times New Roman"/>
          <w:color w:val="000000" w:themeColor="text1"/>
          <w:kern w:val="1"/>
          <w:sz w:val="24"/>
          <w:szCs w:val="24"/>
          <w:lang w:val="es-ES" w:eastAsia="hi-IN" w:bidi="hi-IN"/>
        </w:rPr>
      </w:pPr>
      <w:r w:rsidRPr="00C45CAF">
        <w:rPr>
          <w:rFonts w:ascii="Times New Roman" w:eastAsia="SimSun" w:hAnsi="Times New Roman" w:cs="Times New Roman"/>
          <w:kern w:val="1"/>
          <w:sz w:val="24"/>
          <w:szCs w:val="24"/>
          <w:lang w:val="es-ES" w:eastAsia="hi-IN" w:bidi="hi-IN"/>
        </w:rPr>
        <w:t>Para proteger y promover la formación en derechos de la naturaleza, que son diferentes de los</w:t>
      </w:r>
      <w:r w:rsidR="00EC60FD">
        <w:rPr>
          <w:rFonts w:ascii="Times New Roman" w:eastAsia="SimSun" w:hAnsi="Times New Roman" w:cs="Times New Roman"/>
          <w:kern w:val="1"/>
          <w:sz w:val="24"/>
          <w:szCs w:val="24"/>
          <w:lang w:val="es-ES" w:eastAsia="hi-IN" w:bidi="hi-IN"/>
        </w:rPr>
        <w:t xml:space="preserve"> derechos que tienen</w:t>
      </w:r>
      <w:r w:rsidRPr="00C45CAF">
        <w:rPr>
          <w:rFonts w:ascii="Times New Roman" w:eastAsia="SimSun" w:hAnsi="Times New Roman" w:cs="Times New Roman"/>
          <w:kern w:val="1"/>
          <w:sz w:val="24"/>
          <w:szCs w:val="24"/>
          <w:lang w:val="es-ES" w:eastAsia="hi-IN" w:bidi="hi-IN"/>
        </w:rPr>
        <w:t xml:space="preserve"> d los seres humanos, </w:t>
      </w:r>
      <w:r w:rsidR="000B5D5F" w:rsidRPr="00C45CAF">
        <w:rPr>
          <w:rFonts w:ascii="Times New Roman" w:eastAsia="SimSun" w:hAnsi="Times New Roman" w:cs="Times New Roman"/>
          <w:kern w:val="1"/>
          <w:sz w:val="24"/>
          <w:szCs w:val="24"/>
          <w:lang w:val="es-ES" w:eastAsia="hi-IN" w:bidi="hi-IN"/>
        </w:rPr>
        <w:t>y</w:t>
      </w:r>
      <w:r w:rsidRPr="00C45CAF">
        <w:rPr>
          <w:rFonts w:ascii="Times New Roman" w:eastAsia="SimSun" w:hAnsi="Times New Roman" w:cs="Times New Roman"/>
          <w:kern w:val="1"/>
          <w:sz w:val="24"/>
          <w:szCs w:val="24"/>
          <w:lang w:val="es-ES" w:eastAsia="hi-IN" w:bidi="hi-IN"/>
        </w:rPr>
        <w:t xml:space="preserve"> también</w:t>
      </w:r>
      <w:r w:rsidR="00EC60FD">
        <w:rPr>
          <w:rFonts w:ascii="Times New Roman" w:eastAsia="SimSun" w:hAnsi="Times New Roman" w:cs="Times New Roman"/>
          <w:kern w:val="1"/>
          <w:sz w:val="24"/>
          <w:szCs w:val="24"/>
          <w:lang w:val="es-ES" w:eastAsia="hi-IN" w:bidi="hi-IN"/>
        </w:rPr>
        <w:t xml:space="preserve"> para</w:t>
      </w:r>
      <w:r w:rsidR="000B5D5F" w:rsidRPr="00C45CAF">
        <w:rPr>
          <w:rFonts w:ascii="Times New Roman" w:eastAsia="SimSun" w:hAnsi="Times New Roman" w:cs="Times New Roman"/>
          <w:kern w:val="1"/>
          <w:sz w:val="24"/>
          <w:szCs w:val="24"/>
          <w:lang w:val="es-ES" w:eastAsia="hi-IN" w:bidi="hi-IN"/>
        </w:rPr>
        <w:t xml:space="preserve"> promover</w:t>
      </w:r>
      <w:r w:rsidR="00801D3C" w:rsidRPr="00C45CAF">
        <w:rPr>
          <w:rFonts w:ascii="Times New Roman" w:eastAsia="SimSun" w:hAnsi="Times New Roman" w:cs="Times New Roman"/>
          <w:kern w:val="1"/>
          <w:sz w:val="24"/>
          <w:szCs w:val="24"/>
          <w:lang w:val="es-ES" w:eastAsia="hi-IN" w:bidi="hi-IN"/>
        </w:rPr>
        <w:t xml:space="preserve"> la </w:t>
      </w:r>
      <w:proofErr w:type="gramStart"/>
      <w:r w:rsidR="00801D3C" w:rsidRPr="00C45CAF">
        <w:rPr>
          <w:rFonts w:ascii="Times New Roman" w:eastAsia="SimSun" w:hAnsi="Times New Roman" w:cs="Times New Roman"/>
          <w:kern w:val="1"/>
          <w:sz w:val="24"/>
          <w:szCs w:val="24"/>
          <w:lang w:val="es-ES" w:eastAsia="hi-IN" w:bidi="hi-IN"/>
        </w:rPr>
        <w:t>formación</w:t>
      </w:r>
      <w:r w:rsidRPr="00C45CAF">
        <w:rPr>
          <w:rFonts w:ascii="Times New Roman" w:eastAsia="SimSun" w:hAnsi="Times New Roman" w:cs="Times New Roman"/>
          <w:kern w:val="1"/>
          <w:sz w:val="24"/>
          <w:szCs w:val="24"/>
          <w:lang w:val="es-ES" w:eastAsia="hi-IN" w:bidi="hi-IN"/>
        </w:rPr>
        <w:t xml:space="preserve">  en</w:t>
      </w:r>
      <w:proofErr w:type="gramEnd"/>
      <w:r w:rsidRPr="00C45CAF">
        <w:rPr>
          <w:rFonts w:ascii="Times New Roman" w:eastAsia="SimSun" w:hAnsi="Times New Roman" w:cs="Times New Roman"/>
          <w:kern w:val="1"/>
          <w:sz w:val="24"/>
          <w:szCs w:val="24"/>
          <w:lang w:val="es-ES" w:eastAsia="hi-IN" w:bidi="hi-IN"/>
        </w:rPr>
        <w:t xml:space="preserve"> derechos ambientales,  </w:t>
      </w:r>
      <w:r w:rsidRPr="00C45CAF">
        <w:rPr>
          <w:rFonts w:ascii="Times New Roman" w:eastAsia="Calibri" w:hAnsi="Times New Roman" w:cs="Times New Roman"/>
          <w:sz w:val="24"/>
          <w:szCs w:val="24"/>
        </w:rPr>
        <w:t xml:space="preserve">se creará por ley la </w:t>
      </w:r>
      <w:r w:rsidRPr="00C45CAF">
        <w:rPr>
          <w:rFonts w:ascii="Times New Roman" w:eastAsia="Calibri" w:hAnsi="Times New Roman" w:cs="Times New Roman"/>
          <w:b/>
          <w:color w:val="000000" w:themeColor="text1"/>
          <w:sz w:val="24"/>
          <w:szCs w:val="24"/>
        </w:rPr>
        <w:t>Defensoría de la Naturaleza</w:t>
      </w:r>
      <w:r w:rsidRPr="00C45CAF">
        <w:rPr>
          <w:rFonts w:ascii="Times New Roman" w:eastAsia="Calibri" w:hAnsi="Times New Roman" w:cs="Times New Roman"/>
          <w:sz w:val="24"/>
          <w:szCs w:val="24"/>
        </w:rPr>
        <w:t>,  un órgano autónomo, con defensorías regionales, que fiscalizará al Estado y a los privados, y presentará acciones legales. La defensora o defensor será designado por la Cámara de Diputados y la de Regiones, a partir de una terna elaborada por organizaciones ambientales de la sociedad civil, según determine la ley.</w:t>
      </w:r>
    </w:p>
    <w:p w14:paraId="7202ADED" w14:textId="0231CBFE" w:rsidR="000C272D" w:rsidRPr="00C45CAF" w:rsidRDefault="000C272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r w:rsidRPr="00C45CAF">
        <w:rPr>
          <w:rFonts w:ascii="Times New Roman" w:eastAsia="SimSun" w:hAnsi="Times New Roman" w:cs="Times New Roman"/>
          <w:kern w:val="1"/>
          <w:sz w:val="24"/>
          <w:szCs w:val="24"/>
          <w:lang w:val="es-ES" w:eastAsia="hi-IN" w:bidi="hi-IN"/>
        </w:rPr>
        <w:t>La ley podrá restringir determinados derechos  para proteger el medioambiente y la naturaleza, asegurando que</w:t>
      </w:r>
      <w:r w:rsidR="00A85722" w:rsidRPr="00C45CAF">
        <w:rPr>
          <w:rFonts w:ascii="Times New Roman" w:eastAsia="SimSun" w:hAnsi="Times New Roman" w:cs="Times New Roman"/>
          <w:kern w:val="1"/>
          <w:sz w:val="24"/>
          <w:szCs w:val="24"/>
          <w:lang w:val="es-ES" w:eastAsia="hi-IN" w:bidi="hi-IN"/>
        </w:rPr>
        <w:t>, por ejemplo,</w:t>
      </w:r>
      <w:r w:rsidRPr="00C45CAF">
        <w:rPr>
          <w:rFonts w:ascii="Times New Roman" w:eastAsia="SimSun" w:hAnsi="Times New Roman" w:cs="Times New Roman"/>
          <w:kern w:val="1"/>
          <w:sz w:val="24"/>
          <w:szCs w:val="24"/>
          <w:lang w:val="es-ES" w:eastAsia="hi-IN" w:bidi="hi-IN"/>
        </w:rPr>
        <w:t xml:space="preserve"> la libertad de emprender sea compatible con los derechos humanos y la protección de la naturaleza. </w:t>
      </w:r>
    </w:p>
    <w:p w14:paraId="756F638D" w14:textId="77777777" w:rsidR="00EC60FD" w:rsidRDefault="000C272D" w:rsidP="00955986">
      <w:pPr>
        <w:shd w:val="clear" w:color="auto" w:fill="FFFFFF"/>
        <w:spacing w:after="100" w:afterAutospacing="1" w:line="240" w:lineRule="auto"/>
        <w:jc w:val="both"/>
        <w:rPr>
          <w:rFonts w:ascii="Times New Roman" w:eastAsia="Times New Roman" w:hAnsi="Times New Roman" w:cs="Times New Roman"/>
          <w:color w:val="000000"/>
          <w:sz w:val="24"/>
          <w:szCs w:val="24"/>
          <w:lang w:eastAsia="es-CL"/>
        </w:rPr>
      </w:pPr>
      <w:r w:rsidRPr="00C45CAF">
        <w:rPr>
          <w:rFonts w:ascii="Times New Roman" w:eastAsia="Times New Roman" w:hAnsi="Times New Roman" w:cs="Times New Roman"/>
          <w:color w:val="000000"/>
          <w:sz w:val="24"/>
          <w:szCs w:val="24"/>
          <w:lang w:eastAsia="es-CL"/>
        </w:rPr>
        <w:t>Los principios de la gestión ecológica del Estado son:</w:t>
      </w:r>
      <w:r w:rsidR="00EC60FD">
        <w:rPr>
          <w:rFonts w:ascii="Times New Roman" w:eastAsia="Times New Roman" w:hAnsi="Times New Roman" w:cs="Times New Roman"/>
          <w:color w:val="000000"/>
          <w:sz w:val="24"/>
          <w:szCs w:val="24"/>
          <w:lang w:eastAsia="es-CL"/>
        </w:rPr>
        <w:t xml:space="preserve"> </w:t>
      </w:r>
    </w:p>
    <w:p w14:paraId="6B600129" w14:textId="77777777" w:rsidR="00EC60FD" w:rsidRDefault="000C272D" w:rsidP="00EC60FD">
      <w:pPr>
        <w:pStyle w:val="Prrafodelista"/>
        <w:numPr>
          <w:ilvl w:val="0"/>
          <w:numId w:val="5"/>
        </w:numPr>
        <w:shd w:val="clear" w:color="auto" w:fill="FFFFFF"/>
        <w:spacing w:after="100" w:afterAutospacing="1"/>
        <w:jc w:val="both"/>
        <w:rPr>
          <w:rFonts w:ascii="Times New Roman" w:eastAsia="Times New Roman" w:hAnsi="Times New Roman" w:cs="Times New Roman"/>
          <w:color w:val="000000"/>
          <w:sz w:val="24"/>
          <w:szCs w:val="24"/>
          <w:lang w:eastAsia="es-CL"/>
        </w:rPr>
      </w:pPr>
      <w:r w:rsidRPr="00EC60FD">
        <w:rPr>
          <w:rFonts w:ascii="Times New Roman" w:eastAsia="Times New Roman" w:hAnsi="Times New Roman" w:cs="Times New Roman"/>
          <w:color w:val="000000"/>
          <w:sz w:val="24"/>
          <w:szCs w:val="24"/>
          <w:lang w:eastAsia="es-CL"/>
        </w:rPr>
        <w:t>de progresividad (</w:t>
      </w:r>
      <w:proofErr w:type="gramStart"/>
      <w:r w:rsidRPr="00EC60FD">
        <w:rPr>
          <w:rFonts w:ascii="Times New Roman" w:eastAsia="Times New Roman" w:hAnsi="Times New Roman" w:cs="Times New Roman"/>
          <w:color w:val="000000"/>
          <w:sz w:val="24"/>
          <w:szCs w:val="24"/>
          <w:lang w:eastAsia="es-CL"/>
        </w:rPr>
        <w:t>no  aprobará</w:t>
      </w:r>
      <w:proofErr w:type="gramEnd"/>
      <w:r w:rsidRPr="00EC60FD">
        <w:rPr>
          <w:rFonts w:ascii="Times New Roman" w:eastAsia="Times New Roman" w:hAnsi="Times New Roman" w:cs="Times New Roman"/>
          <w:color w:val="000000"/>
          <w:sz w:val="24"/>
          <w:szCs w:val="24"/>
          <w:lang w:eastAsia="es-CL"/>
        </w:rPr>
        <w:t xml:space="preserve"> normas más débiles que las actuales);  </w:t>
      </w:r>
    </w:p>
    <w:p w14:paraId="33D22B29" w14:textId="77777777" w:rsidR="00EC60FD" w:rsidRDefault="000C272D" w:rsidP="00EC60FD">
      <w:pPr>
        <w:pStyle w:val="Prrafodelista"/>
        <w:numPr>
          <w:ilvl w:val="0"/>
          <w:numId w:val="5"/>
        </w:numPr>
        <w:shd w:val="clear" w:color="auto" w:fill="FFFFFF"/>
        <w:spacing w:after="100" w:afterAutospacing="1"/>
        <w:jc w:val="both"/>
        <w:rPr>
          <w:rFonts w:ascii="Times New Roman" w:eastAsia="Times New Roman" w:hAnsi="Times New Roman" w:cs="Times New Roman"/>
          <w:color w:val="000000"/>
          <w:sz w:val="24"/>
          <w:szCs w:val="24"/>
          <w:lang w:eastAsia="es-CL"/>
        </w:rPr>
      </w:pPr>
      <w:r w:rsidRPr="00EC60FD">
        <w:rPr>
          <w:rFonts w:ascii="Times New Roman" w:eastAsia="Times New Roman" w:hAnsi="Times New Roman" w:cs="Times New Roman"/>
          <w:color w:val="000000"/>
          <w:sz w:val="24"/>
          <w:szCs w:val="24"/>
          <w:lang w:eastAsia="es-CL"/>
        </w:rPr>
        <w:t xml:space="preserve">precautorio (deberá actuar ante el daño ambiental sin esperar el consenso científico); </w:t>
      </w:r>
    </w:p>
    <w:p w14:paraId="31AB654A" w14:textId="77777777" w:rsidR="00EC60FD" w:rsidRDefault="000C272D" w:rsidP="00EC60FD">
      <w:pPr>
        <w:pStyle w:val="Prrafodelista"/>
        <w:numPr>
          <w:ilvl w:val="0"/>
          <w:numId w:val="5"/>
        </w:numPr>
        <w:shd w:val="clear" w:color="auto" w:fill="FFFFFF"/>
        <w:spacing w:after="100" w:afterAutospacing="1"/>
        <w:jc w:val="both"/>
        <w:rPr>
          <w:rFonts w:ascii="Times New Roman" w:eastAsia="Times New Roman" w:hAnsi="Times New Roman" w:cs="Times New Roman"/>
          <w:color w:val="000000"/>
          <w:sz w:val="24"/>
          <w:szCs w:val="24"/>
          <w:lang w:eastAsia="es-CL"/>
        </w:rPr>
      </w:pPr>
      <w:r w:rsidRPr="00EC60FD">
        <w:rPr>
          <w:rFonts w:ascii="Times New Roman" w:eastAsia="Times New Roman" w:hAnsi="Times New Roman" w:cs="Times New Roman"/>
          <w:color w:val="000000"/>
          <w:sz w:val="24"/>
          <w:szCs w:val="24"/>
          <w:lang w:eastAsia="es-CL"/>
        </w:rPr>
        <w:t>preventivo</w:t>
      </w:r>
      <w:r w:rsidR="00A85722" w:rsidRPr="00EC60FD">
        <w:rPr>
          <w:rFonts w:ascii="Times New Roman" w:eastAsia="Times New Roman" w:hAnsi="Times New Roman" w:cs="Times New Roman"/>
          <w:color w:val="000000"/>
          <w:sz w:val="24"/>
          <w:szCs w:val="24"/>
          <w:lang w:eastAsia="es-CL"/>
        </w:rPr>
        <w:t xml:space="preserve"> </w:t>
      </w:r>
      <w:r w:rsidRPr="00EC60FD">
        <w:rPr>
          <w:rFonts w:ascii="Times New Roman" w:eastAsia="Times New Roman" w:hAnsi="Times New Roman" w:cs="Times New Roman"/>
          <w:color w:val="000000"/>
          <w:sz w:val="24"/>
          <w:szCs w:val="24"/>
          <w:lang w:eastAsia="es-CL"/>
        </w:rPr>
        <w:t xml:space="preserve">(deberá </w:t>
      </w:r>
      <w:proofErr w:type="gramStart"/>
      <w:r w:rsidRPr="00EC60FD">
        <w:rPr>
          <w:rFonts w:ascii="Times New Roman" w:eastAsia="Times New Roman" w:hAnsi="Times New Roman" w:cs="Times New Roman"/>
          <w:color w:val="000000"/>
          <w:sz w:val="24"/>
          <w:szCs w:val="24"/>
          <w:lang w:eastAsia="es-CL"/>
        </w:rPr>
        <w:t>adoptar  medidas</w:t>
      </w:r>
      <w:proofErr w:type="gramEnd"/>
      <w:r w:rsidRPr="00EC60FD">
        <w:rPr>
          <w:rFonts w:ascii="Times New Roman" w:eastAsia="Times New Roman" w:hAnsi="Times New Roman" w:cs="Times New Roman"/>
          <w:color w:val="000000"/>
          <w:sz w:val="24"/>
          <w:szCs w:val="24"/>
          <w:lang w:eastAsia="es-CL"/>
        </w:rPr>
        <w:t xml:space="preserve"> anticipatorias del daño); </w:t>
      </w:r>
    </w:p>
    <w:p w14:paraId="624542E8" w14:textId="77777777" w:rsidR="00EC60FD" w:rsidRDefault="000C272D" w:rsidP="00EC60FD">
      <w:pPr>
        <w:pStyle w:val="Prrafodelista"/>
        <w:numPr>
          <w:ilvl w:val="0"/>
          <w:numId w:val="5"/>
        </w:numPr>
        <w:shd w:val="clear" w:color="auto" w:fill="FFFFFF"/>
        <w:spacing w:after="100" w:afterAutospacing="1"/>
        <w:jc w:val="both"/>
        <w:rPr>
          <w:rFonts w:ascii="Times New Roman" w:eastAsia="Times New Roman" w:hAnsi="Times New Roman" w:cs="Times New Roman"/>
          <w:color w:val="000000"/>
          <w:sz w:val="24"/>
          <w:szCs w:val="24"/>
          <w:lang w:eastAsia="es-CL"/>
        </w:rPr>
      </w:pPr>
      <w:r w:rsidRPr="00EC60FD">
        <w:rPr>
          <w:rFonts w:ascii="Times New Roman" w:eastAsia="Times New Roman" w:hAnsi="Times New Roman" w:cs="Times New Roman"/>
          <w:color w:val="000000"/>
          <w:sz w:val="24"/>
          <w:szCs w:val="24"/>
          <w:lang w:eastAsia="es-CL"/>
        </w:rPr>
        <w:t xml:space="preserve">de justicia ambiental (asignará en forma equitativa los perjuicios ambientales); </w:t>
      </w:r>
    </w:p>
    <w:p w14:paraId="177371D7" w14:textId="77777777" w:rsidR="00EC60FD" w:rsidRDefault="000C272D" w:rsidP="00EC60FD">
      <w:pPr>
        <w:pStyle w:val="Prrafodelista"/>
        <w:numPr>
          <w:ilvl w:val="0"/>
          <w:numId w:val="5"/>
        </w:numPr>
        <w:shd w:val="clear" w:color="auto" w:fill="FFFFFF"/>
        <w:spacing w:after="100" w:afterAutospacing="1"/>
        <w:jc w:val="both"/>
        <w:rPr>
          <w:rFonts w:ascii="Times New Roman" w:eastAsia="Times New Roman" w:hAnsi="Times New Roman" w:cs="Times New Roman"/>
          <w:color w:val="000000"/>
          <w:sz w:val="24"/>
          <w:szCs w:val="24"/>
          <w:lang w:eastAsia="es-CL"/>
        </w:rPr>
      </w:pPr>
      <w:r w:rsidRPr="00EC60FD">
        <w:rPr>
          <w:rFonts w:ascii="Times New Roman" w:eastAsia="Times New Roman" w:hAnsi="Times New Roman" w:cs="Times New Roman"/>
          <w:color w:val="000000"/>
          <w:sz w:val="24"/>
          <w:szCs w:val="24"/>
          <w:lang w:eastAsia="es-CL"/>
        </w:rPr>
        <w:t xml:space="preserve">de solidaridad intergeneracional (respecto de quienes vienen tras nosotros), y </w:t>
      </w:r>
    </w:p>
    <w:p w14:paraId="6BD7585A" w14:textId="1624A8FB" w:rsidR="000C272D" w:rsidRPr="00EC60FD" w:rsidRDefault="000C272D" w:rsidP="00EC60FD">
      <w:pPr>
        <w:pStyle w:val="Prrafodelista"/>
        <w:numPr>
          <w:ilvl w:val="0"/>
          <w:numId w:val="5"/>
        </w:numPr>
        <w:shd w:val="clear" w:color="auto" w:fill="FFFFFF"/>
        <w:spacing w:after="100" w:afterAutospacing="1"/>
        <w:jc w:val="both"/>
        <w:rPr>
          <w:rFonts w:ascii="Times New Roman" w:eastAsia="Times New Roman" w:hAnsi="Times New Roman" w:cs="Times New Roman"/>
          <w:color w:val="000000"/>
          <w:sz w:val="24"/>
          <w:szCs w:val="24"/>
          <w:lang w:eastAsia="es-CL"/>
        </w:rPr>
      </w:pPr>
      <w:r w:rsidRPr="00EC60FD">
        <w:rPr>
          <w:rFonts w:ascii="Times New Roman" w:eastAsia="Times New Roman" w:hAnsi="Times New Roman" w:cs="Times New Roman"/>
          <w:color w:val="000000"/>
          <w:sz w:val="24"/>
          <w:szCs w:val="24"/>
          <w:lang w:eastAsia="es-CL"/>
        </w:rPr>
        <w:t xml:space="preserve">de responsabilidad y acción climática justa (ante los riesgos provocados por el cambio climático). </w:t>
      </w:r>
    </w:p>
    <w:p w14:paraId="3F656D41" w14:textId="52C2AED6" w:rsidR="000C272D" w:rsidRPr="00C45CAF" w:rsidRDefault="000C272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r w:rsidRPr="00C45CAF">
        <w:rPr>
          <w:rFonts w:ascii="Times New Roman" w:eastAsia="SimSun" w:hAnsi="Times New Roman" w:cs="Times New Roman"/>
          <w:kern w:val="1"/>
          <w:sz w:val="24"/>
          <w:szCs w:val="24"/>
          <w:lang w:val="es-ES" w:eastAsia="hi-IN" w:bidi="hi-IN"/>
        </w:rPr>
        <w:t xml:space="preserve">En el marco descrito, los animales dejan de ser objetos o muebles, y son sujetos de protección por parte </w:t>
      </w:r>
      <w:r w:rsidRPr="00C45CAF">
        <w:rPr>
          <w:rFonts w:ascii="Times New Roman" w:eastAsia="SimSun" w:hAnsi="Times New Roman" w:cs="Times New Roman"/>
          <w:kern w:val="1"/>
          <w:sz w:val="24"/>
          <w:szCs w:val="24"/>
          <w:lang w:val="es-ES" w:eastAsia="hi-IN" w:bidi="hi-IN"/>
        </w:rPr>
        <w:lastRenderedPageBreak/>
        <w:t xml:space="preserve">del Estado, que los reconoce como seres que sienten y tienen derecho a vivir una vida libre de maltrato. </w:t>
      </w:r>
      <w:r w:rsidR="008C20ED" w:rsidRPr="00C45CAF">
        <w:rPr>
          <w:rFonts w:ascii="Times New Roman" w:eastAsia="SimSun" w:hAnsi="Times New Roman" w:cs="Times New Roman"/>
          <w:kern w:val="1"/>
          <w:sz w:val="24"/>
          <w:szCs w:val="24"/>
          <w:lang w:val="es-ES" w:eastAsia="hi-IN" w:bidi="hi-IN"/>
        </w:rPr>
        <w:t>El Estado promoverá una educación basada en la empatía con los animales.</w:t>
      </w:r>
    </w:p>
    <w:p w14:paraId="13A81AD6" w14:textId="77777777" w:rsidR="008C20ED" w:rsidRPr="00C45CAF" w:rsidRDefault="008C20E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p>
    <w:p w14:paraId="4959D27C" w14:textId="223CBE41" w:rsidR="000C272D" w:rsidRPr="00C45CAF" w:rsidRDefault="008C20E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r w:rsidRPr="00C45CAF">
        <w:rPr>
          <w:rFonts w:ascii="Times New Roman" w:eastAsia="SimSun" w:hAnsi="Times New Roman" w:cs="Times New Roman"/>
          <w:kern w:val="1"/>
          <w:sz w:val="24"/>
          <w:szCs w:val="24"/>
          <w:lang w:val="es-ES" w:eastAsia="hi-IN" w:bidi="hi-IN"/>
        </w:rPr>
        <w:t>Finalmente, e</w:t>
      </w:r>
      <w:r w:rsidR="000C272D" w:rsidRPr="00C45CAF">
        <w:rPr>
          <w:rFonts w:ascii="Times New Roman" w:eastAsia="SimSun" w:hAnsi="Times New Roman" w:cs="Times New Roman"/>
          <w:kern w:val="1"/>
          <w:sz w:val="24"/>
          <w:szCs w:val="24"/>
          <w:lang w:val="es-ES" w:eastAsia="hi-IN" w:bidi="hi-IN"/>
        </w:rPr>
        <w:t>l Estado fomentará la gestión y reducción de la basura</w:t>
      </w:r>
      <w:r w:rsidR="000309E9" w:rsidRPr="00C45CAF">
        <w:rPr>
          <w:rFonts w:ascii="Times New Roman" w:eastAsia="SimSun" w:hAnsi="Times New Roman" w:cs="Times New Roman"/>
          <w:kern w:val="1"/>
          <w:sz w:val="24"/>
          <w:szCs w:val="24"/>
          <w:lang w:val="es-ES" w:eastAsia="hi-IN" w:bidi="hi-IN"/>
        </w:rPr>
        <w:t>.</w:t>
      </w:r>
      <w:r w:rsidR="000C272D" w:rsidRPr="00C45CAF">
        <w:rPr>
          <w:rFonts w:ascii="Times New Roman" w:eastAsia="SimSun" w:hAnsi="Times New Roman" w:cs="Times New Roman"/>
          <w:kern w:val="1"/>
          <w:sz w:val="24"/>
          <w:szCs w:val="24"/>
          <w:lang w:val="es-ES" w:eastAsia="hi-IN" w:bidi="hi-IN"/>
        </w:rPr>
        <w:t xml:space="preserve"> </w:t>
      </w:r>
      <w:r w:rsidRPr="00C45CAF">
        <w:rPr>
          <w:rFonts w:ascii="Times New Roman" w:eastAsia="Times New Roman" w:hAnsi="Times New Roman" w:cs="Times New Roman"/>
          <w:color w:val="000000"/>
          <w:sz w:val="24"/>
          <w:szCs w:val="24"/>
          <w:lang w:eastAsia="es-CL"/>
        </w:rPr>
        <w:t>P</w:t>
      </w:r>
      <w:r w:rsidR="000C272D" w:rsidRPr="00C45CAF">
        <w:rPr>
          <w:rFonts w:ascii="Times New Roman" w:eastAsia="Times New Roman" w:hAnsi="Times New Roman" w:cs="Times New Roman"/>
          <w:color w:val="000000"/>
          <w:sz w:val="24"/>
          <w:szCs w:val="24"/>
          <w:lang w:eastAsia="es-CL"/>
        </w:rPr>
        <w:t xml:space="preserve">rotegerá la biodiversidad y debe conservar y/o restaurar el hábitat de las especies nativas para asegurar que sigan existiendo. </w:t>
      </w:r>
      <w:r w:rsidR="000C272D" w:rsidRPr="00C45CAF">
        <w:rPr>
          <w:rFonts w:ascii="Times New Roman" w:eastAsia="SimSun" w:hAnsi="Times New Roman" w:cs="Times New Roman"/>
          <w:kern w:val="1"/>
          <w:sz w:val="24"/>
          <w:szCs w:val="24"/>
          <w:lang w:val="es-ES" w:eastAsia="hi-IN" w:bidi="hi-IN"/>
        </w:rPr>
        <w:t xml:space="preserve">Se creará un sistema nacional de áreas protegidas, garantizando la participación de las comunidades locales. </w:t>
      </w:r>
      <w:r w:rsidR="000C272D" w:rsidRPr="00C45CAF">
        <w:rPr>
          <w:rFonts w:ascii="Times New Roman" w:eastAsia="Times New Roman" w:hAnsi="Times New Roman" w:cs="Times New Roman"/>
          <w:color w:val="000000"/>
          <w:sz w:val="24"/>
          <w:szCs w:val="24"/>
          <w:lang w:eastAsia="es-CL"/>
        </w:rPr>
        <w:t>Se adoptarán medidas de prevención y adaptación a los riesgos derivados del cambio climático, junto a la cooperación internacional.</w:t>
      </w:r>
      <w:r w:rsidR="000C272D" w:rsidRPr="00C45CAF">
        <w:rPr>
          <w:rFonts w:ascii="Times New Roman" w:eastAsia="SimSun" w:hAnsi="Times New Roman" w:cs="Times New Roman"/>
          <w:kern w:val="1"/>
          <w:sz w:val="24"/>
          <w:szCs w:val="24"/>
          <w:lang w:val="es-ES" w:eastAsia="hi-IN" w:bidi="hi-IN"/>
        </w:rPr>
        <w:t xml:space="preserve"> </w:t>
      </w:r>
    </w:p>
    <w:p w14:paraId="0F5B8554" w14:textId="77777777" w:rsidR="008C20ED" w:rsidRPr="00C45CAF" w:rsidRDefault="008C20E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p>
    <w:p w14:paraId="175BE9D5" w14:textId="77777777" w:rsidR="00EC60FD" w:rsidRDefault="00EC60FD" w:rsidP="00955986">
      <w:pPr>
        <w:widowControl w:val="0"/>
        <w:suppressAutoHyphens/>
        <w:spacing w:after="0" w:line="240" w:lineRule="auto"/>
        <w:jc w:val="both"/>
        <w:rPr>
          <w:rFonts w:ascii="Times New Roman" w:eastAsia="SimSun" w:hAnsi="Times New Roman" w:cs="Times New Roman"/>
          <w:b/>
          <w:kern w:val="1"/>
          <w:sz w:val="24"/>
          <w:szCs w:val="24"/>
          <w:lang w:val="es-ES" w:eastAsia="hi-IN" w:bidi="hi-IN"/>
        </w:rPr>
      </w:pPr>
    </w:p>
    <w:p w14:paraId="15ECA94E" w14:textId="42E2F19D" w:rsidR="000C272D" w:rsidRPr="00C45CAF" w:rsidRDefault="000C272D" w:rsidP="00955986">
      <w:pPr>
        <w:widowControl w:val="0"/>
        <w:suppressAutoHyphens/>
        <w:spacing w:after="0" w:line="240" w:lineRule="auto"/>
        <w:jc w:val="both"/>
        <w:rPr>
          <w:rFonts w:ascii="Times New Roman" w:eastAsia="SimSun" w:hAnsi="Times New Roman" w:cs="Times New Roman"/>
          <w:b/>
          <w:kern w:val="1"/>
          <w:sz w:val="24"/>
          <w:szCs w:val="24"/>
          <w:lang w:val="es-ES" w:eastAsia="hi-IN" w:bidi="hi-IN"/>
        </w:rPr>
      </w:pPr>
      <w:r w:rsidRPr="00C45CAF">
        <w:rPr>
          <w:rFonts w:ascii="Times New Roman" w:eastAsia="SimSun" w:hAnsi="Times New Roman" w:cs="Times New Roman"/>
          <w:b/>
          <w:kern w:val="1"/>
          <w:sz w:val="24"/>
          <w:szCs w:val="24"/>
          <w:lang w:val="es-ES" w:eastAsia="hi-IN" w:bidi="hi-IN"/>
        </w:rPr>
        <w:t>Bienes comunes naturales</w:t>
      </w:r>
    </w:p>
    <w:p w14:paraId="3327C90A" w14:textId="65060A98" w:rsidR="000C272D" w:rsidRPr="00C45CAF" w:rsidRDefault="000C272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r w:rsidRPr="00C45CAF">
        <w:rPr>
          <w:rFonts w:ascii="Times New Roman" w:eastAsia="SimSun" w:hAnsi="Times New Roman" w:cs="Times New Roman"/>
          <w:kern w:val="1"/>
          <w:sz w:val="24"/>
          <w:szCs w:val="24"/>
          <w:lang w:val="es-ES" w:eastAsia="hi-IN" w:bidi="hi-IN"/>
        </w:rPr>
        <w:t>Son bienes comunes naturales aquellos que el Estado custodia y debe proteger: el mar territorial y su fondo marino; las playas; las aguas, y los glaciares</w:t>
      </w:r>
      <w:r w:rsidR="00AD3D3F" w:rsidRPr="00C45CAF">
        <w:rPr>
          <w:rFonts w:ascii="Times New Roman" w:eastAsia="SimSun" w:hAnsi="Times New Roman" w:cs="Times New Roman"/>
          <w:kern w:val="1"/>
          <w:sz w:val="24"/>
          <w:szCs w:val="24"/>
          <w:lang w:val="es-ES" w:eastAsia="hi-IN" w:bidi="hi-IN"/>
        </w:rPr>
        <w:t>,</w:t>
      </w:r>
      <w:r w:rsidRPr="00C45CAF">
        <w:rPr>
          <w:rFonts w:ascii="Times New Roman" w:eastAsia="SimSun" w:hAnsi="Times New Roman" w:cs="Times New Roman"/>
          <w:kern w:val="1"/>
          <w:sz w:val="24"/>
          <w:szCs w:val="24"/>
          <w:lang w:val="es-ES" w:eastAsia="hi-IN" w:bidi="hi-IN"/>
        </w:rPr>
        <w:t xml:space="preserve"> dadas sus funciones de regulación del clima y de fuente de origen de las aguas, </w:t>
      </w:r>
      <w:r w:rsidR="00AD3D3F" w:rsidRPr="00C45CAF">
        <w:rPr>
          <w:rFonts w:ascii="Times New Roman" w:eastAsia="SimSun" w:hAnsi="Times New Roman" w:cs="Times New Roman"/>
          <w:kern w:val="1"/>
          <w:sz w:val="24"/>
          <w:szCs w:val="24"/>
          <w:lang w:val="es-ES" w:eastAsia="hi-IN" w:bidi="hi-IN"/>
        </w:rPr>
        <w:t xml:space="preserve">que son </w:t>
      </w:r>
      <w:r w:rsidRPr="00C45CAF">
        <w:rPr>
          <w:rFonts w:ascii="Times New Roman" w:eastAsia="SimSun" w:hAnsi="Times New Roman" w:cs="Times New Roman"/>
          <w:kern w:val="1"/>
          <w:sz w:val="24"/>
          <w:szCs w:val="24"/>
          <w:lang w:val="es-ES" w:eastAsia="hi-IN" w:bidi="hi-IN"/>
        </w:rPr>
        <w:t>cruciales para las necesidades de los ecosistemas y el consumo humano. También son bienes comunes naturales los humedales; los campos geotérmicos; el aire y la atmósfera; la alta montaña, las áreas protegidas</w:t>
      </w:r>
      <w:r w:rsidR="008C20ED" w:rsidRPr="00C45CAF">
        <w:rPr>
          <w:rFonts w:ascii="Times New Roman" w:eastAsia="SimSun" w:hAnsi="Times New Roman" w:cs="Times New Roman"/>
          <w:kern w:val="1"/>
          <w:sz w:val="24"/>
          <w:szCs w:val="24"/>
          <w:lang w:val="es-ES" w:eastAsia="hi-IN" w:bidi="hi-IN"/>
        </w:rPr>
        <w:t>,</w:t>
      </w:r>
      <w:r w:rsidRPr="00C45CAF">
        <w:rPr>
          <w:rFonts w:ascii="Times New Roman" w:eastAsia="SimSun" w:hAnsi="Times New Roman" w:cs="Times New Roman"/>
          <w:kern w:val="1"/>
          <w:sz w:val="24"/>
          <w:szCs w:val="24"/>
          <w:lang w:val="es-ES" w:eastAsia="hi-IN" w:bidi="hi-IN"/>
        </w:rPr>
        <w:t xml:space="preserve"> los bosques nativos y el subsuelo. </w:t>
      </w:r>
    </w:p>
    <w:p w14:paraId="22E65BA8" w14:textId="77777777" w:rsidR="00EC60FD" w:rsidRDefault="00EC60F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p>
    <w:p w14:paraId="185844D9" w14:textId="1C4F53CA" w:rsidR="000C272D" w:rsidRDefault="000C272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r w:rsidRPr="00C45CAF">
        <w:rPr>
          <w:rFonts w:ascii="Times New Roman" w:eastAsia="SimSun" w:hAnsi="Times New Roman" w:cs="Times New Roman"/>
          <w:kern w:val="1"/>
          <w:sz w:val="24"/>
          <w:szCs w:val="24"/>
          <w:lang w:val="es-ES" w:eastAsia="hi-IN" w:bidi="hi-IN"/>
        </w:rPr>
        <w:t>Entre estos</w:t>
      </w:r>
      <w:r w:rsidR="00AD3D3F" w:rsidRPr="00C45CAF">
        <w:rPr>
          <w:rFonts w:ascii="Times New Roman" w:eastAsia="SimSun" w:hAnsi="Times New Roman" w:cs="Times New Roman"/>
          <w:kern w:val="1"/>
          <w:sz w:val="24"/>
          <w:szCs w:val="24"/>
          <w:lang w:val="es-ES" w:eastAsia="hi-IN" w:bidi="hi-IN"/>
        </w:rPr>
        <w:t xml:space="preserve"> bienes comunes</w:t>
      </w:r>
      <w:r w:rsidRPr="00C45CAF">
        <w:rPr>
          <w:rFonts w:ascii="Times New Roman" w:eastAsia="SimSun" w:hAnsi="Times New Roman" w:cs="Times New Roman"/>
          <w:kern w:val="1"/>
          <w:sz w:val="24"/>
          <w:szCs w:val="24"/>
          <w:lang w:val="es-ES" w:eastAsia="hi-IN" w:bidi="hi-IN"/>
        </w:rPr>
        <w:t xml:space="preserve">, serán </w:t>
      </w:r>
      <w:r w:rsidRPr="00C45CAF">
        <w:rPr>
          <w:rFonts w:ascii="Times New Roman" w:eastAsia="SimSun" w:hAnsi="Times New Roman" w:cs="Times New Roman"/>
          <w:b/>
          <w:kern w:val="1"/>
          <w:sz w:val="24"/>
          <w:szCs w:val="24"/>
          <w:lang w:val="es-ES" w:eastAsia="hi-IN" w:bidi="hi-IN"/>
        </w:rPr>
        <w:t>inapropiables,</w:t>
      </w:r>
      <w:r w:rsidRPr="00C45CAF">
        <w:rPr>
          <w:rFonts w:ascii="Times New Roman" w:eastAsia="SimSun" w:hAnsi="Times New Roman" w:cs="Times New Roman"/>
          <w:kern w:val="1"/>
          <w:sz w:val="24"/>
          <w:szCs w:val="24"/>
          <w:lang w:val="es-ES" w:eastAsia="hi-IN" w:bidi="hi-IN"/>
        </w:rPr>
        <w:t xml:space="preserve"> </w:t>
      </w:r>
      <w:r w:rsidR="00AD3D3F" w:rsidRPr="00C45CAF">
        <w:rPr>
          <w:rFonts w:ascii="Times New Roman" w:eastAsia="SimSun" w:hAnsi="Times New Roman" w:cs="Times New Roman"/>
          <w:kern w:val="1"/>
          <w:sz w:val="24"/>
          <w:szCs w:val="24"/>
          <w:lang w:val="es-ES" w:eastAsia="hi-IN" w:bidi="hi-IN"/>
        </w:rPr>
        <w:t xml:space="preserve">es decir </w:t>
      </w:r>
      <w:r w:rsidRPr="00C45CAF">
        <w:rPr>
          <w:rFonts w:ascii="Times New Roman" w:eastAsia="SimSun" w:hAnsi="Times New Roman" w:cs="Times New Roman"/>
          <w:kern w:val="1"/>
          <w:sz w:val="24"/>
          <w:szCs w:val="24"/>
          <w:lang w:val="es-ES" w:eastAsia="hi-IN" w:bidi="hi-IN"/>
        </w:rPr>
        <w:t xml:space="preserve">no podrán tener dueño: </w:t>
      </w:r>
      <w:r w:rsidR="00EC60FD">
        <w:rPr>
          <w:rFonts w:ascii="Times New Roman" w:eastAsia="SimSun" w:hAnsi="Times New Roman" w:cs="Times New Roman"/>
          <w:kern w:val="1"/>
          <w:sz w:val="24"/>
          <w:szCs w:val="24"/>
          <w:lang w:val="es-ES" w:eastAsia="hi-IN" w:bidi="hi-IN"/>
        </w:rPr>
        <w:t xml:space="preserve">el agua en todos sus estados, ciclos y lugares; </w:t>
      </w:r>
      <w:r w:rsidRPr="00C45CAF">
        <w:rPr>
          <w:rFonts w:ascii="Times New Roman" w:eastAsia="SimSun" w:hAnsi="Times New Roman" w:cs="Times New Roman"/>
          <w:kern w:val="1"/>
          <w:sz w:val="24"/>
          <w:szCs w:val="24"/>
          <w:lang w:val="es-ES" w:eastAsia="hi-IN" w:bidi="hi-IN"/>
        </w:rPr>
        <w:t xml:space="preserve">el aire, el mar territorial y las playas. </w:t>
      </w:r>
      <w:r w:rsidR="00EC60FD">
        <w:rPr>
          <w:rFonts w:ascii="Times New Roman" w:eastAsia="SimSun" w:hAnsi="Times New Roman" w:cs="Times New Roman"/>
          <w:kern w:val="1"/>
          <w:sz w:val="24"/>
          <w:szCs w:val="24"/>
          <w:lang w:val="es-ES" w:eastAsia="hi-IN" w:bidi="hi-IN"/>
        </w:rPr>
        <w:t xml:space="preserve">El Estado debe preservarlos, conservarlos y restaurarlos; asimismo, debe administrarlos de forma democrática, solidaria, participativa y equitativa. </w:t>
      </w:r>
    </w:p>
    <w:p w14:paraId="7CB3E735" w14:textId="77777777" w:rsidR="00EC60FD" w:rsidRDefault="00EC60F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p>
    <w:p w14:paraId="701443B8" w14:textId="6B7182CD" w:rsidR="00EC60FD" w:rsidRDefault="00EC60F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r>
        <w:rPr>
          <w:rFonts w:ascii="Times New Roman" w:eastAsia="SimSun" w:hAnsi="Times New Roman" w:cs="Times New Roman"/>
          <w:kern w:val="1"/>
          <w:sz w:val="24"/>
          <w:szCs w:val="24"/>
          <w:lang w:val="es-ES" w:eastAsia="hi-IN" w:bidi="hi-IN"/>
        </w:rPr>
        <w:t xml:space="preserve">En el caso de los humedales, el Estado es su custodio y como tal asegurará la integridad de estos ecosistemas. Existen humedales de agua dulce y humedales salados o salobres, llamados salares, cuya integridad deberá también ser protegida. </w:t>
      </w:r>
    </w:p>
    <w:p w14:paraId="214B4641" w14:textId="77777777" w:rsidR="00EC60FD" w:rsidRDefault="00EC60F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p>
    <w:p w14:paraId="144B3406" w14:textId="1CB9DC75" w:rsidR="00EC60FD" w:rsidRPr="00C45CAF" w:rsidRDefault="00EC60F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r>
        <w:rPr>
          <w:rFonts w:ascii="Times New Roman" w:eastAsia="SimSun" w:hAnsi="Times New Roman" w:cs="Times New Roman"/>
          <w:kern w:val="1"/>
          <w:sz w:val="24"/>
          <w:szCs w:val="24"/>
          <w:lang w:val="es-ES" w:eastAsia="hi-IN" w:bidi="hi-IN"/>
        </w:rPr>
        <w:t xml:space="preserve">Los bosques y los suelos también son objeto de ese deber de custodia y protección por parte del Estado, respecto de todas sus funciones y procesos. </w:t>
      </w:r>
    </w:p>
    <w:p w14:paraId="5B1C3E85" w14:textId="77777777" w:rsidR="00D8711B" w:rsidRPr="00C45CAF" w:rsidRDefault="00D8711B" w:rsidP="00955986">
      <w:pPr>
        <w:widowControl w:val="0"/>
        <w:suppressAutoHyphens/>
        <w:spacing w:after="0" w:line="240" w:lineRule="auto"/>
        <w:jc w:val="both"/>
        <w:rPr>
          <w:rFonts w:ascii="Times New Roman" w:eastAsia="Times New Roman" w:hAnsi="Times New Roman" w:cs="Times New Roman"/>
          <w:color w:val="000000"/>
          <w:kern w:val="1"/>
          <w:sz w:val="24"/>
          <w:szCs w:val="24"/>
          <w:lang w:val="es-ES" w:eastAsia="es-CL" w:bidi="hi-IN"/>
        </w:rPr>
      </w:pPr>
    </w:p>
    <w:p w14:paraId="7B7D769D" w14:textId="501F74E6" w:rsidR="000C272D" w:rsidRPr="00C45CAF" w:rsidRDefault="000C272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r w:rsidRPr="00C45CAF">
        <w:rPr>
          <w:rFonts w:ascii="Times New Roman" w:eastAsia="SimSun" w:hAnsi="Times New Roman" w:cs="Times New Roman"/>
          <w:b/>
          <w:kern w:val="1"/>
          <w:sz w:val="24"/>
          <w:szCs w:val="24"/>
          <w:lang w:val="es-ES" w:eastAsia="hi-IN" w:bidi="hi-IN"/>
        </w:rPr>
        <w:t>Todas y todos podemos reclamar ante la Defensoría de la Naturaleza y/o los tribunales ambientales, por ejemplo, si descubrimos que un particular está desviando el curso de un río o talando árboles centenarios en una plaza</w:t>
      </w:r>
      <w:r w:rsidR="005A2349" w:rsidRPr="00C45CAF">
        <w:rPr>
          <w:rFonts w:ascii="Times New Roman" w:eastAsia="SimSun" w:hAnsi="Times New Roman" w:cs="Times New Roman"/>
          <w:b/>
          <w:kern w:val="1"/>
          <w:sz w:val="24"/>
          <w:szCs w:val="24"/>
          <w:lang w:val="es-ES" w:eastAsia="hi-IN" w:bidi="hi-IN"/>
        </w:rPr>
        <w:t>.</w:t>
      </w:r>
      <w:r w:rsidRPr="00C45CAF">
        <w:rPr>
          <w:rFonts w:ascii="Times New Roman" w:eastAsia="SimSun" w:hAnsi="Times New Roman" w:cs="Times New Roman"/>
          <w:b/>
          <w:color w:val="FF0000"/>
          <w:kern w:val="1"/>
          <w:sz w:val="24"/>
          <w:szCs w:val="24"/>
          <w:lang w:val="es-ES" w:eastAsia="hi-IN" w:bidi="hi-IN"/>
        </w:rPr>
        <w:t xml:space="preserve"> </w:t>
      </w:r>
    </w:p>
    <w:p w14:paraId="2166C439" w14:textId="77777777" w:rsidR="00462C82" w:rsidRDefault="00462C82" w:rsidP="00955986">
      <w:pPr>
        <w:spacing w:line="240" w:lineRule="auto"/>
        <w:jc w:val="both"/>
        <w:rPr>
          <w:rFonts w:ascii="Times New Roman" w:eastAsia="SimSun" w:hAnsi="Times New Roman" w:cs="Times New Roman"/>
          <w:i/>
          <w:kern w:val="1"/>
          <w:sz w:val="24"/>
          <w:szCs w:val="24"/>
          <w:lang w:val="es-ES" w:eastAsia="hi-IN" w:bidi="hi-IN"/>
        </w:rPr>
      </w:pPr>
    </w:p>
    <w:p w14:paraId="359364A9" w14:textId="2BCCD29E" w:rsidR="00586C8C" w:rsidRPr="00C45CAF" w:rsidRDefault="000C272D" w:rsidP="00955986">
      <w:pPr>
        <w:spacing w:line="240" w:lineRule="auto"/>
        <w:jc w:val="both"/>
        <w:rPr>
          <w:rFonts w:ascii="Times New Roman" w:eastAsia="SimSun" w:hAnsi="Times New Roman" w:cs="Times New Roman"/>
          <w:i/>
          <w:kern w:val="1"/>
          <w:sz w:val="24"/>
          <w:szCs w:val="24"/>
          <w:lang w:val="es-ES" w:eastAsia="hi-IN" w:bidi="hi-IN"/>
        </w:rPr>
      </w:pPr>
      <w:r w:rsidRPr="00C45CAF">
        <w:rPr>
          <w:rFonts w:ascii="Times New Roman" w:eastAsia="SimSun" w:hAnsi="Times New Roman" w:cs="Times New Roman"/>
          <w:i/>
          <w:kern w:val="1"/>
          <w:sz w:val="24"/>
          <w:szCs w:val="24"/>
          <w:lang w:val="es-ES" w:eastAsia="hi-IN" w:bidi="hi-IN"/>
        </w:rPr>
        <w:t>La constitución del 80 no otorga ningún derecho a la Naturaleza  y no considera la categoría de bienes comunes naturales sino sólo habla de bienes comunes a tod</w:t>
      </w:r>
      <w:r w:rsidR="00586C8C" w:rsidRPr="00C45CAF">
        <w:rPr>
          <w:rFonts w:ascii="Times New Roman" w:eastAsia="SimSun" w:hAnsi="Times New Roman" w:cs="Times New Roman"/>
          <w:i/>
          <w:kern w:val="1"/>
          <w:sz w:val="24"/>
          <w:szCs w:val="24"/>
          <w:lang w:val="es-ES" w:eastAsia="hi-IN" w:bidi="hi-IN"/>
        </w:rPr>
        <w:t>as las personas</w:t>
      </w:r>
      <w:r w:rsidR="000B5D5F" w:rsidRPr="00C45CAF">
        <w:rPr>
          <w:rFonts w:ascii="Times New Roman" w:eastAsia="SimSun" w:hAnsi="Times New Roman" w:cs="Times New Roman"/>
          <w:i/>
          <w:kern w:val="1"/>
          <w:sz w:val="24"/>
          <w:szCs w:val="24"/>
          <w:lang w:val="es-ES" w:eastAsia="hi-IN" w:bidi="hi-IN"/>
        </w:rPr>
        <w:t>.</w:t>
      </w:r>
    </w:p>
    <w:p w14:paraId="67F34B39" w14:textId="77777777" w:rsidR="00AD3D3F" w:rsidRPr="00C45CAF" w:rsidRDefault="00AD3D3F" w:rsidP="00955986">
      <w:pPr>
        <w:spacing w:line="240" w:lineRule="auto"/>
        <w:jc w:val="both"/>
        <w:rPr>
          <w:rFonts w:ascii="Times New Roman" w:eastAsia="Calibri" w:hAnsi="Times New Roman" w:cs="Times New Roman"/>
          <w:b/>
          <w:color w:val="000000" w:themeColor="text1"/>
          <w:sz w:val="24"/>
          <w:szCs w:val="24"/>
          <w:lang w:val="es-ES"/>
        </w:rPr>
      </w:pPr>
    </w:p>
    <w:p w14:paraId="632CAA85" w14:textId="74E2DF03" w:rsidR="000C272D" w:rsidRPr="00462C82" w:rsidRDefault="00682102" w:rsidP="00955986">
      <w:pPr>
        <w:spacing w:line="240"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2.- </w:t>
      </w:r>
      <w:r w:rsidR="000C272D" w:rsidRPr="00462C82">
        <w:rPr>
          <w:rFonts w:ascii="Times New Roman" w:eastAsia="Calibri" w:hAnsi="Times New Roman" w:cs="Times New Roman"/>
          <w:b/>
          <w:color w:val="000000" w:themeColor="text1"/>
          <w:sz w:val="28"/>
          <w:szCs w:val="28"/>
        </w:rPr>
        <w:t>El Agua (estatuto)</w:t>
      </w:r>
    </w:p>
    <w:p w14:paraId="4396AEDF" w14:textId="5FD2E59B" w:rsidR="000C272D" w:rsidRDefault="000C272D" w:rsidP="00955986">
      <w:pPr>
        <w:spacing w:line="240" w:lineRule="auto"/>
        <w:jc w:val="both"/>
        <w:rPr>
          <w:rFonts w:ascii="Times New Roman" w:eastAsia="Calibri" w:hAnsi="Times New Roman" w:cs="Times New Roman"/>
          <w:sz w:val="24"/>
          <w:szCs w:val="24"/>
        </w:rPr>
      </w:pPr>
      <w:r w:rsidRPr="00C45CAF">
        <w:rPr>
          <w:rFonts w:ascii="Times New Roman" w:eastAsia="Calibri" w:hAnsi="Times New Roman" w:cs="Times New Roman"/>
          <w:sz w:val="24"/>
          <w:szCs w:val="24"/>
        </w:rPr>
        <w:t>La constitución fija como prioridad en los usos del agua,  el cumplimiento del derecho humano al agua, y el equilibrio de los sistemas. El Estado debe proteger las aguas en todos sus estados y fases, así como su ciclo hidrológico. Sin agua no se pueden satisfacer los derechos humanos ni los de la naturaleza, que tienen el mismo nivel de prioridad.</w:t>
      </w:r>
      <w:r w:rsidR="00EC60FD">
        <w:rPr>
          <w:rFonts w:ascii="Times New Roman" w:eastAsia="Calibri" w:hAnsi="Times New Roman" w:cs="Times New Roman"/>
          <w:sz w:val="24"/>
          <w:szCs w:val="24"/>
        </w:rPr>
        <w:t xml:space="preserve"> </w:t>
      </w:r>
    </w:p>
    <w:p w14:paraId="2030AD6C" w14:textId="15CC56DA" w:rsidR="00EC60FD" w:rsidRPr="00C45CAF" w:rsidRDefault="00EC60FD" w:rsidP="0095598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constitución reconoce y protege además el derecho de los pueblos indígenas al uso tradicional de las aguas situadas en sus territorios. La redistribución de derechos de agua no se aplicará en los casos de los derechos de aprovechamiento de aguas reconocidos, adquiridos u otorgados a las personas, asociaciones </w:t>
      </w:r>
      <w:r>
        <w:rPr>
          <w:rFonts w:ascii="Times New Roman" w:eastAsia="Calibri" w:hAnsi="Times New Roman" w:cs="Times New Roman"/>
          <w:sz w:val="24"/>
          <w:szCs w:val="24"/>
        </w:rPr>
        <w:lastRenderedPageBreak/>
        <w:t xml:space="preserve">y comunidades indígenas, de conformidad con los artículos 2, 9, y 36 de la ley N°19.253. Estos derechos serán inscritos de manera automática como autorización de uso tradicional en el registro respectivo. </w:t>
      </w:r>
    </w:p>
    <w:p w14:paraId="06BF72D6" w14:textId="77777777" w:rsidR="000C272D" w:rsidRPr="00C45CAF" w:rsidRDefault="000C272D" w:rsidP="00955986">
      <w:pPr>
        <w:spacing w:after="0" w:line="240" w:lineRule="auto"/>
        <w:jc w:val="both"/>
        <w:rPr>
          <w:rFonts w:ascii="Times New Roman" w:eastAsia="Calibri" w:hAnsi="Times New Roman" w:cs="Times New Roman"/>
          <w:b/>
          <w:sz w:val="24"/>
          <w:szCs w:val="24"/>
        </w:rPr>
      </w:pPr>
      <w:r w:rsidRPr="00C45CAF">
        <w:rPr>
          <w:rFonts w:ascii="Times New Roman" w:eastAsia="Calibri" w:hAnsi="Times New Roman" w:cs="Times New Roman"/>
          <w:b/>
          <w:sz w:val="24"/>
          <w:szCs w:val="24"/>
        </w:rPr>
        <w:t xml:space="preserve">Gestión del agua </w:t>
      </w:r>
    </w:p>
    <w:p w14:paraId="79A53CB4" w14:textId="77777777" w:rsidR="000C272D" w:rsidRPr="00C45CAF" w:rsidRDefault="000C272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r w:rsidRPr="00C45CAF">
        <w:rPr>
          <w:rFonts w:ascii="Times New Roman" w:eastAsia="Calibri" w:hAnsi="Times New Roman" w:cs="Times New Roman"/>
          <w:sz w:val="24"/>
          <w:szCs w:val="24"/>
        </w:rPr>
        <w:t xml:space="preserve">Las autorizaciones de uso de agua serán individuales o colectivas, no se podrán vender ni comprar, y las entregará la Agencia Nacional de Aguas sólo para el uso solicitado, y siempre que haya disponibilidad de agua. Son temporales y revocables </w:t>
      </w:r>
      <w:r w:rsidRPr="00C45CAF">
        <w:rPr>
          <w:rFonts w:ascii="Times New Roman" w:eastAsia="SimSun" w:hAnsi="Times New Roman" w:cs="Times New Roman"/>
          <w:kern w:val="1"/>
          <w:sz w:val="24"/>
          <w:szCs w:val="24"/>
          <w:lang w:val="es-ES" w:eastAsia="hi-IN" w:bidi="hi-IN"/>
        </w:rPr>
        <w:t xml:space="preserve">si su uso lesiona el bien de la comunidad y la protección de la naturaleza. </w:t>
      </w:r>
    </w:p>
    <w:p w14:paraId="5316B1BC" w14:textId="77777777" w:rsidR="000C272D" w:rsidRPr="00C45CAF" w:rsidRDefault="000C272D" w:rsidP="00955986">
      <w:pPr>
        <w:spacing w:after="0" w:line="240" w:lineRule="auto"/>
        <w:jc w:val="both"/>
        <w:rPr>
          <w:rFonts w:ascii="Times New Roman" w:eastAsia="Calibri" w:hAnsi="Times New Roman" w:cs="Times New Roman"/>
          <w:b/>
          <w:sz w:val="24"/>
          <w:szCs w:val="24"/>
          <w:lang w:val="es-ES"/>
        </w:rPr>
      </w:pPr>
    </w:p>
    <w:p w14:paraId="28AD6C50" w14:textId="22ED6310" w:rsidR="000C272D" w:rsidRDefault="000C272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r w:rsidRPr="00C45CAF">
        <w:rPr>
          <w:rFonts w:ascii="Times New Roman" w:eastAsia="SimSun" w:hAnsi="Times New Roman" w:cs="Times New Roman"/>
          <w:kern w:val="1"/>
          <w:sz w:val="24"/>
          <w:szCs w:val="24"/>
          <w:lang w:val="es-ES" w:eastAsia="hi-IN" w:bidi="hi-IN"/>
        </w:rPr>
        <w:t>Esta desprivatización del agua es lo contrario de la definición actual del Código de Aguas, que permite</w:t>
      </w:r>
      <w:r w:rsidR="005A2349" w:rsidRPr="00C45CAF">
        <w:rPr>
          <w:rFonts w:ascii="Times New Roman" w:eastAsia="SimSun" w:hAnsi="Times New Roman" w:cs="Times New Roman"/>
          <w:kern w:val="1"/>
          <w:sz w:val="24"/>
          <w:szCs w:val="24"/>
          <w:lang w:val="es-ES" w:eastAsia="hi-IN" w:bidi="hi-IN"/>
        </w:rPr>
        <w:t xml:space="preserve"> se</w:t>
      </w:r>
      <w:r w:rsidRPr="00C45CAF">
        <w:rPr>
          <w:rFonts w:ascii="Times New Roman" w:eastAsia="SimSun" w:hAnsi="Times New Roman" w:cs="Times New Roman"/>
          <w:kern w:val="1"/>
          <w:sz w:val="24"/>
          <w:szCs w:val="24"/>
          <w:lang w:val="es-ES" w:eastAsia="hi-IN" w:bidi="hi-IN"/>
        </w:rPr>
        <w:t xml:space="preserve"> conceda a privados y para siempre, los Derechos de Aprovechamiento de Aguas, que se venden y compran en el mercado. El concepto de </w:t>
      </w:r>
      <w:proofErr w:type="spellStart"/>
      <w:r w:rsidRPr="00C45CAF">
        <w:rPr>
          <w:rFonts w:ascii="Times New Roman" w:eastAsia="SimSun" w:hAnsi="Times New Roman" w:cs="Times New Roman"/>
          <w:kern w:val="1"/>
          <w:sz w:val="24"/>
          <w:szCs w:val="24"/>
          <w:lang w:val="es-ES" w:eastAsia="hi-IN" w:bidi="hi-IN"/>
        </w:rPr>
        <w:t>inapropiabilidad</w:t>
      </w:r>
      <w:proofErr w:type="spellEnd"/>
      <w:r w:rsidRPr="00C45CAF">
        <w:rPr>
          <w:rFonts w:ascii="Times New Roman" w:eastAsia="SimSun" w:hAnsi="Times New Roman" w:cs="Times New Roman"/>
          <w:kern w:val="1"/>
          <w:sz w:val="24"/>
          <w:szCs w:val="24"/>
          <w:lang w:val="es-ES" w:eastAsia="hi-IN" w:bidi="hi-IN"/>
        </w:rPr>
        <w:t xml:space="preserve"> garantiza el respeto del </w:t>
      </w:r>
      <w:r w:rsidR="005A2349" w:rsidRPr="00C45CAF">
        <w:rPr>
          <w:rFonts w:ascii="Times New Roman" w:eastAsia="SimSun" w:hAnsi="Times New Roman" w:cs="Times New Roman"/>
          <w:kern w:val="1"/>
          <w:sz w:val="24"/>
          <w:szCs w:val="24"/>
          <w:lang w:val="es-ES" w:eastAsia="hi-IN" w:bidi="hi-IN"/>
        </w:rPr>
        <w:t>d</w:t>
      </w:r>
      <w:r w:rsidR="00EF1446" w:rsidRPr="00C45CAF">
        <w:rPr>
          <w:rFonts w:ascii="Times New Roman" w:eastAsia="SimSun" w:hAnsi="Times New Roman" w:cs="Times New Roman"/>
          <w:kern w:val="1"/>
          <w:sz w:val="24"/>
          <w:szCs w:val="24"/>
          <w:lang w:val="es-ES" w:eastAsia="hi-IN" w:bidi="hi-IN"/>
        </w:rPr>
        <w:t xml:space="preserve">erecho de la Naturaleza </w:t>
      </w:r>
      <w:proofErr w:type="gramStart"/>
      <w:r w:rsidR="00EF1446" w:rsidRPr="00C45CAF">
        <w:rPr>
          <w:rFonts w:ascii="Times New Roman" w:eastAsia="SimSun" w:hAnsi="Times New Roman" w:cs="Times New Roman"/>
          <w:kern w:val="1"/>
          <w:sz w:val="24"/>
          <w:szCs w:val="24"/>
          <w:lang w:val="es-ES" w:eastAsia="hi-IN" w:bidi="hi-IN"/>
        </w:rPr>
        <w:t xml:space="preserve">y </w:t>
      </w:r>
      <w:r w:rsidR="005A2349" w:rsidRPr="00C45CAF">
        <w:rPr>
          <w:rFonts w:ascii="Times New Roman" w:eastAsia="SimSun" w:hAnsi="Times New Roman" w:cs="Times New Roman"/>
          <w:kern w:val="1"/>
          <w:sz w:val="24"/>
          <w:szCs w:val="24"/>
          <w:lang w:val="es-ES" w:eastAsia="hi-IN" w:bidi="hi-IN"/>
        </w:rPr>
        <w:t xml:space="preserve"> humano</w:t>
      </w:r>
      <w:proofErr w:type="gramEnd"/>
      <w:r w:rsidR="005A2349" w:rsidRPr="00C45CAF">
        <w:rPr>
          <w:rFonts w:ascii="Times New Roman" w:eastAsia="SimSun" w:hAnsi="Times New Roman" w:cs="Times New Roman"/>
          <w:kern w:val="1"/>
          <w:sz w:val="24"/>
          <w:szCs w:val="24"/>
          <w:lang w:val="es-ES" w:eastAsia="hi-IN" w:bidi="hi-IN"/>
        </w:rPr>
        <w:t>,</w:t>
      </w:r>
      <w:r w:rsidR="00EF1446" w:rsidRPr="00C45CAF">
        <w:rPr>
          <w:rFonts w:ascii="Times New Roman" w:eastAsia="SimSun" w:hAnsi="Times New Roman" w:cs="Times New Roman"/>
          <w:kern w:val="1"/>
          <w:sz w:val="24"/>
          <w:szCs w:val="24"/>
          <w:lang w:val="es-ES" w:eastAsia="hi-IN" w:bidi="hi-IN"/>
        </w:rPr>
        <w:t xml:space="preserve"> al agua</w:t>
      </w:r>
      <w:r w:rsidR="009A0C04" w:rsidRPr="00C45CAF">
        <w:rPr>
          <w:rFonts w:ascii="Times New Roman" w:eastAsia="SimSun" w:hAnsi="Times New Roman" w:cs="Times New Roman"/>
          <w:kern w:val="1"/>
          <w:sz w:val="24"/>
          <w:szCs w:val="24"/>
          <w:lang w:val="es-ES" w:eastAsia="hi-IN" w:bidi="hi-IN"/>
        </w:rPr>
        <w:t>.</w:t>
      </w:r>
    </w:p>
    <w:p w14:paraId="5B9FABD7" w14:textId="77777777" w:rsidR="00EC60FD" w:rsidRPr="00C45CAF" w:rsidRDefault="00EC60F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p>
    <w:p w14:paraId="2ED3A59E" w14:textId="07FE1862" w:rsidR="000C272D" w:rsidRPr="00C45CAF" w:rsidRDefault="000C272D" w:rsidP="00955986">
      <w:pPr>
        <w:spacing w:line="240" w:lineRule="auto"/>
        <w:jc w:val="both"/>
        <w:rPr>
          <w:rFonts w:ascii="Times New Roman" w:eastAsia="Calibri" w:hAnsi="Times New Roman" w:cs="Times New Roman"/>
          <w:sz w:val="24"/>
          <w:szCs w:val="24"/>
        </w:rPr>
      </w:pPr>
      <w:r w:rsidRPr="00C45CAF">
        <w:rPr>
          <w:rFonts w:ascii="Times New Roman" w:eastAsia="Calibri" w:hAnsi="Times New Roman" w:cs="Times New Roman"/>
          <w:sz w:val="24"/>
          <w:szCs w:val="24"/>
        </w:rPr>
        <w:t xml:space="preserve">La gestión del agua se hará por cuenca hidrográfica, considerando la relación e interdependencia de </w:t>
      </w:r>
      <w:r w:rsidR="00036D4C" w:rsidRPr="00C45CAF">
        <w:rPr>
          <w:rFonts w:ascii="Times New Roman" w:eastAsia="Calibri" w:hAnsi="Times New Roman" w:cs="Times New Roman"/>
          <w:sz w:val="24"/>
          <w:szCs w:val="24"/>
        </w:rPr>
        <w:t>esos</w:t>
      </w:r>
      <w:r w:rsidRPr="00C45CAF">
        <w:rPr>
          <w:rFonts w:ascii="Times New Roman" w:eastAsia="Calibri" w:hAnsi="Times New Roman" w:cs="Times New Roman"/>
          <w:sz w:val="24"/>
          <w:szCs w:val="24"/>
        </w:rPr>
        <w:t xml:space="preserve"> cuerpos de agua con la flora, </w:t>
      </w:r>
      <w:r w:rsidR="00036D4C" w:rsidRPr="00C45CAF">
        <w:rPr>
          <w:rFonts w:ascii="Times New Roman" w:eastAsia="Calibri" w:hAnsi="Times New Roman" w:cs="Times New Roman"/>
          <w:sz w:val="24"/>
          <w:szCs w:val="24"/>
        </w:rPr>
        <w:t>fauna, suelo, bosques y asentam</w:t>
      </w:r>
      <w:r w:rsidRPr="00C45CAF">
        <w:rPr>
          <w:rFonts w:ascii="Times New Roman" w:eastAsia="Calibri" w:hAnsi="Times New Roman" w:cs="Times New Roman"/>
          <w:sz w:val="24"/>
          <w:szCs w:val="24"/>
        </w:rPr>
        <w:t>i</w:t>
      </w:r>
      <w:r w:rsidR="00036D4C" w:rsidRPr="00C45CAF">
        <w:rPr>
          <w:rFonts w:ascii="Times New Roman" w:eastAsia="Calibri" w:hAnsi="Times New Roman" w:cs="Times New Roman"/>
          <w:sz w:val="24"/>
          <w:szCs w:val="24"/>
        </w:rPr>
        <w:t>entos humanos</w:t>
      </w:r>
      <w:r w:rsidRPr="00C45CAF">
        <w:rPr>
          <w:rFonts w:ascii="Times New Roman" w:eastAsia="Calibri" w:hAnsi="Times New Roman" w:cs="Times New Roman"/>
          <w:sz w:val="24"/>
          <w:szCs w:val="24"/>
        </w:rPr>
        <w:t xml:space="preserve">; y en coordinación participativa con todas las cuencas. Se formarán consejos de cuenca que podrán coordinarse y asociarse para ello, bajo la supervigilancia de la Agencia Nacional del Agua. Los consejos estarán integrados por personas con autorizaciones de uso de agua, organizaciones de la sociedad civil y entidades territoriales. Una ley fijará sus normas y funcionamiento democrático. </w:t>
      </w:r>
    </w:p>
    <w:p w14:paraId="16419115" w14:textId="77777777" w:rsidR="00EC60FD" w:rsidRDefault="00EC60FD" w:rsidP="00955986">
      <w:pPr>
        <w:spacing w:line="240" w:lineRule="auto"/>
        <w:jc w:val="both"/>
        <w:rPr>
          <w:rFonts w:ascii="Times New Roman" w:eastAsia="Calibri" w:hAnsi="Times New Roman" w:cs="Times New Roman"/>
          <w:b/>
          <w:color w:val="000000"/>
          <w:sz w:val="24"/>
          <w:szCs w:val="24"/>
        </w:rPr>
      </w:pPr>
    </w:p>
    <w:p w14:paraId="0885776B" w14:textId="17904F5E" w:rsidR="000C272D" w:rsidRPr="00C45CAF" w:rsidRDefault="000C272D" w:rsidP="00955986">
      <w:pPr>
        <w:spacing w:line="240" w:lineRule="auto"/>
        <w:jc w:val="both"/>
        <w:rPr>
          <w:rFonts w:ascii="Times New Roman" w:eastAsia="Calibri" w:hAnsi="Times New Roman" w:cs="Times New Roman"/>
          <w:b/>
          <w:color w:val="000000"/>
          <w:sz w:val="24"/>
          <w:szCs w:val="24"/>
        </w:rPr>
      </w:pPr>
      <w:r w:rsidRPr="00C45CAF">
        <w:rPr>
          <w:rFonts w:ascii="Times New Roman" w:eastAsia="Calibri" w:hAnsi="Times New Roman" w:cs="Times New Roman"/>
          <w:b/>
          <w:color w:val="000000"/>
          <w:sz w:val="24"/>
          <w:szCs w:val="24"/>
        </w:rPr>
        <w:t>La Agencia Nacional del Agua</w:t>
      </w:r>
    </w:p>
    <w:p w14:paraId="0342EF42" w14:textId="09AC87CC" w:rsidR="000C272D" w:rsidRPr="00C45CAF" w:rsidRDefault="000C272D" w:rsidP="00955986">
      <w:pPr>
        <w:spacing w:line="240" w:lineRule="auto"/>
        <w:jc w:val="both"/>
        <w:rPr>
          <w:rFonts w:ascii="Times New Roman" w:eastAsia="Calibri" w:hAnsi="Times New Roman" w:cs="Times New Roman"/>
          <w:sz w:val="24"/>
          <w:szCs w:val="24"/>
        </w:rPr>
      </w:pPr>
      <w:r w:rsidRPr="00C45CAF">
        <w:rPr>
          <w:rFonts w:ascii="Times New Roman" w:eastAsia="Calibri" w:hAnsi="Times New Roman" w:cs="Times New Roman"/>
          <w:sz w:val="24"/>
          <w:szCs w:val="24"/>
        </w:rPr>
        <w:t>La Agencia Nacional del Agua es un órgano autónomo que no depende del gobierno de turno, tiene  presupuesto propio, y podrá fiscalizar a organismos públicos y privados. Una ley precisará su organización y competencias. Debe asegurar que exista agua para las generaciones presentes y futuras, y también para conservar  y preservar los ecosistemas. Entre sus facultades está coordinar los organismos relacionados con las aguas y otorgar, modificar o revocar autorizaciones de uso de agua. También debe monitorear las medidas de protección de las fuentes de agua;</w:t>
      </w:r>
      <w:r w:rsidR="00AD3D3F" w:rsidRPr="00C45CAF">
        <w:rPr>
          <w:rFonts w:ascii="Times New Roman" w:eastAsia="Calibri" w:hAnsi="Times New Roman" w:cs="Times New Roman"/>
          <w:sz w:val="24"/>
          <w:szCs w:val="24"/>
        </w:rPr>
        <w:t xml:space="preserve"> e</w:t>
      </w:r>
      <w:r w:rsidRPr="00C45CAF">
        <w:rPr>
          <w:rFonts w:ascii="Times New Roman" w:eastAsia="Calibri" w:hAnsi="Times New Roman" w:cs="Times New Roman"/>
          <w:sz w:val="24"/>
          <w:szCs w:val="24"/>
        </w:rPr>
        <w:t xml:space="preserve"> impulsar y asesorar los consejos de cuenca en su gestión participativa.  Podrá sancionar el uso indebido del agua y decidir sobre la calidad de los servicios sanitarios. </w:t>
      </w:r>
    </w:p>
    <w:p w14:paraId="39E170F9" w14:textId="77777777" w:rsidR="000C272D" w:rsidRPr="00C45CAF" w:rsidRDefault="000C272D" w:rsidP="00955986">
      <w:pPr>
        <w:widowControl w:val="0"/>
        <w:suppressAutoHyphens/>
        <w:spacing w:after="0" w:line="240" w:lineRule="auto"/>
        <w:jc w:val="both"/>
        <w:rPr>
          <w:rFonts w:ascii="Times New Roman" w:eastAsia="SimSun" w:hAnsi="Times New Roman" w:cs="Times New Roman"/>
          <w:b/>
          <w:kern w:val="1"/>
          <w:sz w:val="24"/>
          <w:szCs w:val="24"/>
          <w:lang w:val="es-ES" w:eastAsia="hi-IN" w:bidi="hi-IN"/>
        </w:rPr>
      </w:pPr>
      <w:r w:rsidRPr="00C45CAF">
        <w:rPr>
          <w:rFonts w:ascii="Times New Roman" w:eastAsia="SimSun" w:hAnsi="Times New Roman" w:cs="Times New Roman"/>
          <w:b/>
          <w:kern w:val="1"/>
          <w:sz w:val="24"/>
          <w:szCs w:val="24"/>
          <w:lang w:val="es-ES" w:eastAsia="hi-IN" w:bidi="hi-IN"/>
        </w:rPr>
        <w:t xml:space="preserve">El </w:t>
      </w:r>
      <w:proofErr w:type="spellStart"/>
      <w:r w:rsidRPr="00C45CAF">
        <w:rPr>
          <w:rFonts w:ascii="Times New Roman" w:eastAsia="SimSun" w:hAnsi="Times New Roman" w:cs="Times New Roman"/>
          <w:b/>
          <w:kern w:val="1"/>
          <w:sz w:val="24"/>
          <w:szCs w:val="24"/>
          <w:lang w:val="es-ES" w:eastAsia="hi-IN" w:bidi="hi-IN"/>
        </w:rPr>
        <w:t>maritorio</w:t>
      </w:r>
      <w:proofErr w:type="spellEnd"/>
    </w:p>
    <w:p w14:paraId="18B7CA91" w14:textId="608AFEE5" w:rsidR="000C272D" w:rsidRPr="00C45CAF" w:rsidRDefault="000C272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r w:rsidRPr="00C45CAF">
        <w:rPr>
          <w:rFonts w:ascii="Times New Roman" w:eastAsia="SimSun" w:hAnsi="Times New Roman" w:cs="Times New Roman"/>
          <w:kern w:val="1"/>
          <w:sz w:val="24"/>
          <w:szCs w:val="24"/>
          <w:lang w:val="es-ES" w:eastAsia="hi-IN" w:bidi="hi-IN"/>
        </w:rPr>
        <w:t xml:space="preserve">La constitución reconoce a Chile como país oceánico e  instala una categoría nueva, el </w:t>
      </w:r>
      <w:proofErr w:type="spellStart"/>
      <w:r w:rsidRPr="00C45CAF">
        <w:rPr>
          <w:rFonts w:ascii="Times New Roman" w:eastAsia="SimSun" w:hAnsi="Times New Roman" w:cs="Times New Roman"/>
          <w:kern w:val="1"/>
          <w:sz w:val="24"/>
          <w:szCs w:val="24"/>
          <w:lang w:val="es-ES" w:eastAsia="hi-IN" w:bidi="hi-IN"/>
        </w:rPr>
        <w:t>maritorio</w:t>
      </w:r>
      <w:proofErr w:type="spellEnd"/>
      <w:r w:rsidRPr="00C45CAF">
        <w:rPr>
          <w:rFonts w:ascii="Times New Roman" w:eastAsia="SimSun" w:hAnsi="Times New Roman" w:cs="Times New Roman"/>
          <w:kern w:val="1"/>
          <w:sz w:val="24"/>
          <w:szCs w:val="24"/>
          <w:lang w:val="es-ES" w:eastAsia="hi-IN" w:bidi="hi-IN"/>
        </w:rPr>
        <w:t>, que comprende las aguas interiores del mar y el borde costero</w:t>
      </w:r>
      <w:r w:rsidR="00F56F20" w:rsidRPr="00C45CAF">
        <w:rPr>
          <w:rFonts w:ascii="Times New Roman" w:eastAsia="SimSun" w:hAnsi="Times New Roman" w:cs="Times New Roman"/>
          <w:kern w:val="1"/>
          <w:sz w:val="24"/>
          <w:szCs w:val="24"/>
          <w:lang w:val="es-ES" w:eastAsia="hi-IN" w:bidi="hi-IN"/>
        </w:rPr>
        <w:t>,</w:t>
      </w:r>
      <w:r w:rsidRPr="00C45CAF">
        <w:rPr>
          <w:rFonts w:ascii="Times New Roman" w:eastAsia="SimSun" w:hAnsi="Times New Roman" w:cs="Times New Roman"/>
          <w:kern w:val="1"/>
          <w:sz w:val="24"/>
          <w:szCs w:val="24"/>
          <w:lang w:val="es-ES" w:eastAsia="hi-IN" w:bidi="hi-IN"/>
        </w:rPr>
        <w:t xml:space="preserve"> cuyas características sociales, ambientales y económicas deben ser tomadas en cuenta cuando se hagan normas. El Estado debe preservar y asegurar la restauración de  los ecosistemas marinos, costeros, insulares y antárticos, lo que se determinará por una ley. </w:t>
      </w:r>
    </w:p>
    <w:p w14:paraId="5DE2D971" w14:textId="77777777" w:rsidR="000C272D" w:rsidRPr="00C45CAF" w:rsidRDefault="000C272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p>
    <w:p w14:paraId="62BCA9CD" w14:textId="77777777" w:rsidR="000C272D" w:rsidRPr="00C45CAF" w:rsidRDefault="000C272D" w:rsidP="00955986">
      <w:pPr>
        <w:spacing w:line="240" w:lineRule="auto"/>
        <w:jc w:val="both"/>
        <w:rPr>
          <w:rFonts w:ascii="Times New Roman" w:eastAsia="Calibri" w:hAnsi="Times New Roman" w:cs="Times New Roman"/>
          <w:b/>
          <w:sz w:val="24"/>
          <w:szCs w:val="24"/>
        </w:rPr>
      </w:pPr>
      <w:r w:rsidRPr="00C45CAF">
        <w:rPr>
          <w:rFonts w:ascii="Times New Roman" w:eastAsia="SimSun" w:hAnsi="Times New Roman" w:cs="Times New Roman"/>
          <w:b/>
          <w:kern w:val="1"/>
          <w:sz w:val="24"/>
          <w:szCs w:val="24"/>
          <w:lang w:val="es-ES" w:eastAsia="hi-IN" w:bidi="hi-IN"/>
        </w:rPr>
        <w:t>En la práctica, un empresario no podrá seguir disponiendo de una determinada cantidad de litros por segundo si ello ha impedido a las familias del territorio tener agua para beber y  cultivar sus alimentos, o si el caudal del río se afectó gravemente.</w:t>
      </w:r>
    </w:p>
    <w:p w14:paraId="7ACB10EF" w14:textId="2C513769" w:rsidR="000C272D" w:rsidRPr="00C45CAF" w:rsidRDefault="009A0C04" w:rsidP="00955986">
      <w:pPr>
        <w:widowControl w:val="0"/>
        <w:suppressAutoHyphens/>
        <w:spacing w:after="0" w:line="240" w:lineRule="auto"/>
        <w:jc w:val="both"/>
        <w:rPr>
          <w:rFonts w:ascii="Times New Roman" w:hAnsi="Times New Roman" w:cs="Times New Roman"/>
          <w:i/>
          <w:color w:val="000000"/>
          <w:sz w:val="24"/>
          <w:szCs w:val="24"/>
          <w:shd w:val="clear" w:color="auto" w:fill="FFFFFF"/>
        </w:rPr>
      </w:pPr>
      <w:r w:rsidRPr="00C45CAF">
        <w:rPr>
          <w:rFonts w:ascii="Times New Roman" w:hAnsi="Times New Roman" w:cs="Times New Roman"/>
          <w:i/>
          <w:sz w:val="24"/>
          <w:szCs w:val="24"/>
          <w:shd w:val="clear" w:color="auto" w:fill="FFFFFF"/>
        </w:rPr>
        <w:t>E</w:t>
      </w:r>
      <w:r w:rsidR="000C272D" w:rsidRPr="00C45CAF">
        <w:rPr>
          <w:rFonts w:ascii="Times New Roman" w:hAnsi="Times New Roman" w:cs="Times New Roman"/>
          <w:i/>
          <w:sz w:val="24"/>
          <w:szCs w:val="24"/>
          <w:shd w:val="clear" w:color="auto" w:fill="FFFFFF"/>
        </w:rPr>
        <w:t xml:space="preserve">n la constitución del 80, el artículo 19 numeral 24 establece que "los derechos de los </w:t>
      </w:r>
      <w:r w:rsidR="000C272D" w:rsidRPr="00C45CAF">
        <w:rPr>
          <w:rFonts w:ascii="Times New Roman" w:hAnsi="Times New Roman" w:cs="Times New Roman"/>
          <w:i/>
          <w:color w:val="000000"/>
          <w:sz w:val="24"/>
          <w:szCs w:val="24"/>
          <w:shd w:val="clear" w:color="auto" w:fill="FFFFFF"/>
        </w:rPr>
        <w:t>particulares sobre las aguas, reconocidos o constituidos en conformidad a la ley, otorgarán a sus titulares la propiedad sobre ellos".</w:t>
      </w:r>
    </w:p>
    <w:p w14:paraId="5B559D81" w14:textId="77777777" w:rsidR="000C272D" w:rsidRPr="00C45CAF" w:rsidRDefault="000C272D" w:rsidP="00955986">
      <w:pPr>
        <w:spacing w:line="240" w:lineRule="auto"/>
        <w:jc w:val="both"/>
        <w:rPr>
          <w:rFonts w:ascii="Times New Roman" w:eastAsia="Calibri" w:hAnsi="Times New Roman" w:cs="Times New Roman"/>
          <w:b/>
          <w:i/>
          <w:sz w:val="24"/>
          <w:szCs w:val="24"/>
          <w:lang w:val="es-ES"/>
        </w:rPr>
      </w:pPr>
    </w:p>
    <w:p w14:paraId="5D99145B" w14:textId="0EB1E7A6" w:rsidR="00EC60FD" w:rsidRPr="00462C82" w:rsidRDefault="00682102" w:rsidP="00EC60FD">
      <w:pPr>
        <w:widowControl w:val="0"/>
        <w:suppressAutoHyphens/>
        <w:spacing w:after="0" w:line="240" w:lineRule="auto"/>
        <w:jc w:val="both"/>
        <w:rPr>
          <w:rFonts w:ascii="Times New Roman" w:eastAsia="SimSun" w:hAnsi="Times New Roman" w:cs="Times New Roman"/>
          <w:b/>
          <w:kern w:val="1"/>
          <w:sz w:val="28"/>
          <w:szCs w:val="28"/>
          <w:lang w:val="es-ES" w:eastAsia="hi-IN" w:bidi="hi-IN"/>
        </w:rPr>
      </w:pPr>
      <w:r>
        <w:rPr>
          <w:rFonts w:ascii="Times New Roman" w:eastAsia="SimSun" w:hAnsi="Times New Roman" w:cs="Times New Roman"/>
          <w:b/>
          <w:kern w:val="1"/>
          <w:sz w:val="28"/>
          <w:szCs w:val="28"/>
          <w:lang w:val="es-ES" w:eastAsia="hi-IN" w:bidi="hi-IN"/>
        </w:rPr>
        <w:lastRenderedPageBreak/>
        <w:t xml:space="preserve">3.- </w:t>
      </w:r>
      <w:r w:rsidR="00EC60FD" w:rsidRPr="00462C82">
        <w:rPr>
          <w:rFonts w:ascii="Times New Roman" w:eastAsia="SimSun" w:hAnsi="Times New Roman" w:cs="Times New Roman"/>
          <w:b/>
          <w:kern w:val="1"/>
          <w:sz w:val="28"/>
          <w:szCs w:val="28"/>
          <w:lang w:val="es-ES" w:eastAsia="hi-IN" w:bidi="hi-IN"/>
        </w:rPr>
        <w:t>Derechos Humanos Ambientales</w:t>
      </w:r>
    </w:p>
    <w:p w14:paraId="54AED8CC" w14:textId="77777777" w:rsidR="00EC60FD" w:rsidRPr="00C45CAF" w:rsidRDefault="00EC60FD" w:rsidP="00EC60FD">
      <w:pPr>
        <w:widowControl w:val="0"/>
        <w:suppressAutoHyphens/>
        <w:spacing w:after="0" w:line="240" w:lineRule="auto"/>
        <w:jc w:val="both"/>
        <w:rPr>
          <w:rFonts w:ascii="Times New Roman" w:eastAsia="SimSun" w:hAnsi="Times New Roman" w:cs="Times New Roman"/>
          <w:b/>
          <w:kern w:val="1"/>
          <w:sz w:val="24"/>
          <w:szCs w:val="24"/>
          <w:lang w:val="es-ES" w:eastAsia="hi-IN" w:bidi="hi-IN"/>
        </w:rPr>
      </w:pPr>
    </w:p>
    <w:p w14:paraId="52BFFFF9" w14:textId="77777777" w:rsidR="00EC60FD" w:rsidRPr="00C45CAF" w:rsidRDefault="00EC60FD" w:rsidP="00EC60FD">
      <w:pPr>
        <w:shd w:val="clear" w:color="auto" w:fill="FFFFFF"/>
        <w:spacing w:before="100" w:beforeAutospacing="1" w:after="0" w:afterAutospacing="1" w:line="240" w:lineRule="auto"/>
        <w:jc w:val="both"/>
        <w:rPr>
          <w:rFonts w:ascii="Times New Roman" w:eastAsia="Calibri" w:hAnsi="Times New Roman" w:cs="Times New Roman"/>
          <w:color w:val="000000" w:themeColor="text1"/>
          <w:sz w:val="24"/>
          <w:szCs w:val="24"/>
          <w:lang w:eastAsia="es-CL"/>
        </w:rPr>
      </w:pPr>
      <w:r w:rsidRPr="00C45CAF">
        <w:rPr>
          <w:rFonts w:ascii="Times New Roman" w:eastAsia="SimSun" w:hAnsi="Times New Roman" w:cs="Times New Roman"/>
          <w:color w:val="000000" w:themeColor="text1"/>
          <w:kern w:val="1"/>
          <w:sz w:val="24"/>
          <w:szCs w:val="24"/>
          <w:lang w:val="es-ES" w:eastAsia="hi-IN" w:bidi="hi-IN"/>
        </w:rPr>
        <w:t xml:space="preserve">La constitución garantiza los siguientes derechos humanos ambientales. </w:t>
      </w:r>
    </w:p>
    <w:p w14:paraId="50A7796E" w14:textId="77777777" w:rsidR="00EC60FD" w:rsidRDefault="00EC60FD" w:rsidP="00EC60FD">
      <w:pPr>
        <w:shd w:val="clear" w:color="auto" w:fill="FFFFFF"/>
        <w:spacing w:before="100" w:beforeAutospacing="1" w:after="0" w:afterAutospacing="1" w:line="240" w:lineRule="auto"/>
        <w:jc w:val="both"/>
        <w:rPr>
          <w:rFonts w:ascii="Times New Roman" w:eastAsia="Calibri" w:hAnsi="Times New Roman" w:cs="Times New Roman"/>
          <w:sz w:val="24"/>
          <w:szCs w:val="24"/>
          <w:lang w:eastAsia="es-CL"/>
        </w:rPr>
      </w:pPr>
      <w:r w:rsidRPr="00C45CAF">
        <w:rPr>
          <w:rFonts w:ascii="Times New Roman" w:eastAsia="Calibri" w:hAnsi="Times New Roman" w:cs="Times New Roman"/>
          <w:sz w:val="24"/>
          <w:szCs w:val="24"/>
          <w:lang w:eastAsia="es-CL"/>
        </w:rPr>
        <w:t xml:space="preserve">- el derecho humano al agua </w:t>
      </w:r>
      <w:r>
        <w:rPr>
          <w:rFonts w:ascii="Times New Roman" w:eastAsia="Calibri" w:hAnsi="Times New Roman" w:cs="Times New Roman"/>
          <w:sz w:val="24"/>
          <w:szCs w:val="24"/>
          <w:lang w:eastAsia="es-CL"/>
        </w:rPr>
        <w:t xml:space="preserve">suficiente y accesible; y el derecho al saneamiento, es decir a contar con recolección y tratamiento de las aguas servidas. </w:t>
      </w:r>
      <w:r w:rsidRPr="00C45CAF">
        <w:rPr>
          <w:rFonts w:ascii="Times New Roman" w:eastAsia="Calibri" w:hAnsi="Times New Roman" w:cs="Times New Roman"/>
          <w:sz w:val="24"/>
          <w:szCs w:val="24"/>
          <w:lang w:eastAsia="es-CL"/>
        </w:rPr>
        <w:t xml:space="preserve"> </w:t>
      </w:r>
    </w:p>
    <w:p w14:paraId="65F4A0C6" w14:textId="275706AA" w:rsidR="00EC60FD" w:rsidRPr="00EC60FD" w:rsidRDefault="00EC60FD" w:rsidP="00EC60FD">
      <w:pPr>
        <w:shd w:val="clear" w:color="auto" w:fill="FFFFFF"/>
        <w:spacing w:before="100" w:beforeAutospacing="1" w:after="0" w:afterAutospacing="1" w:line="240" w:lineRule="auto"/>
        <w:jc w:val="both"/>
        <w:rPr>
          <w:rFonts w:ascii="Times New Roman" w:eastAsia="Calibri" w:hAnsi="Times New Roman" w:cs="Times New Roman"/>
          <w:sz w:val="24"/>
          <w:szCs w:val="24"/>
          <w:lang w:eastAsia="es-CL"/>
        </w:rPr>
      </w:pPr>
      <w:r w:rsidRPr="00C45CAF">
        <w:rPr>
          <w:rFonts w:ascii="Times New Roman" w:eastAsia="Calibri" w:hAnsi="Times New Roman" w:cs="Times New Roman"/>
          <w:sz w:val="24"/>
          <w:szCs w:val="24"/>
          <w:lang w:eastAsia="es-CL"/>
        </w:rPr>
        <w:t xml:space="preserve">- </w:t>
      </w:r>
      <w:r>
        <w:rPr>
          <w:rFonts w:ascii="Times New Roman" w:eastAsia="Calibri" w:hAnsi="Times New Roman" w:cs="Times New Roman"/>
          <w:sz w:val="24"/>
          <w:szCs w:val="24"/>
          <w:lang w:eastAsia="es-CL"/>
        </w:rPr>
        <w:t xml:space="preserve">el derecho </w:t>
      </w:r>
      <w:r w:rsidRPr="00C45CAF">
        <w:rPr>
          <w:rFonts w:ascii="Times New Roman" w:eastAsia="Calibri" w:hAnsi="Times New Roman" w:cs="Times New Roman"/>
          <w:sz w:val="24"/>
          <w:szCs w:val="24"/>
          <w:lang w:eastAsia="es-CL"/>
        </w:rPr>
        <w:t xml:space="preserve">a </w:t>
      </w:r>
      <w:r w:rsidRPr="00C45CAF">
        <w:rPr>
          <w:rFonts w:ascii="Times New Roman" w:eastAsia="SimSun" w:hAnsi="Times New Roman" w:cs="Times New Roman"/>
          <w:kern w:val="1"/>
          <w:sz w:val="24"/>
          <w:szCs w:val="24"/>
          <w:lang w:val="es-ES" w:eastAsia="hi-IN" w:bidi="hi-IN"/>
        </w:rPr>
        <w:t xml:space="preserve">un ambiente sano y ecológicamente equilibrado; al aire limpio durante toda la vida;  </w:t>
      </w:r>
    </w:p>
    <w:p w14:paraId="74C8B32E" w14:textId="77777777" w:rsidR="00EC60FD" w:rsidRPr="00C45CAF" w:rsidRDefault="00EC60FD" w:rsidP="00EC60FD">
      <w:pPr>
        <w:shd w:val="clear" w:color="auto" w:fill="FFFFFF"/>
        <w:spacing w:before="100" w:beforeAutospacing="1" w:after="0" w:afterAutospacing="1" w:line="240" w:lineRule="auto"/>
        <w:jc w:val="both"/>
        <w:rPr>
          <w:rFonts w:ascii="Times New Roman" w:eastAsia="SimSun" w:hAnsi="Times New Roman" w:cs="Times New Roman"/>
          <w:kern w:val="1"/>
          <w:sz w:val="24"/>
          <w:szCs w:val="24"/>
          <w:lang w:val="es-ES" w:eastAsia="hi-IN" w:bidi="hi-IN"/>
        </w:rPr>
      </w:pPr>
      <w:r w:rsidRPr="00C45CAF">
        <w:rPr>
          <w:rFonts w:ascii="Times New Roman" w:eastAsia="SimSun" w:hAnsi="Times New Roman" w:cs="Times New Roman"/>
          <w:kern w:val="1"/>
          <w:sz w:val="24"/>
          <w:szCs w:val="24"/>
          <w:lang w:val="es-ES" w:eastAsia="hi-IN" w:bidi="hi-IN"/>
        </w:rPr>
        <w:t xml:space="preserve">- </w:t>
      </w:r>
      <w:r>
        <w:rPr>
          <w:rFonts w:ascii="Times New Roman" w:eastAsia="SimSun" w:hAnsi="Times New Roman" w:cs="Times New Roman"/>
          <w:kern w:val="1"/>
          <w:sz w:val="24"/>
          <w:szCs w:val="24"/>
          <w:lang w:val="es-ES" w:eastAsia="hi-IN" w:bidi="hi-IN"/>
        </w:rPr>
        <w:t xml:space="preserve">el </w:t>
      </w:r>
      <w:r w:rsidRPr="00C45CAF">
        <w:rPr>
          <w:rFonts w:ascii="Times New Roman" w:eastAsia="SimSun" w:hAnsi="Times New Roman" w:cs="Times New Roman"/>
          <w:kern w:val="1"/>
          <w:sz w:val="24"/>
          <w:szCs w:val="24"/>
          <w:lang w:val="es-ES" w:eastAsia="hi-IN" w:bidi="hi-IN"/>
        </w:rPr>
        <w:t>derecho a acceder a las montañas, ríos, mar, playas, lagos, lagunas y humedales, lo que será regulado por una ley.</w:t>
      </w:r>
    </w:p>
    <w:p w14:paraId="528ED117" w14:textId="0E332CEC" w:rsidR="00EC60FD" w:rsidRPr="00C45CAF" w:rsidRDefault="00EC60FD" w:rsidP="00EC60FD">
      <w:pPr>
        <w:shd w:val="clear" w:color="auto" w:fill="FFFFFF"/>
        <w:spacing w:before="100" w:beforeAutospacing="1" w:after="0" w:afterAutospacing="1" w:line="240" w:lineRule="auto"/>
        <w:jc w:val="both"/>
        <w:rPr>
          <w:rFonts w:ascii="Times New Roman" w:eastAsia="SimSun" w:hAnsi="Times New Roman" w:cs="Times New Roman"/>
          <w:kern w:val="1"/>
          <w:sz w:val="24"/>
          <w:szCs w:val="24"/>
          <w:lang w:val="es-ES" w:eastAsia="hi-IN" w:bidi="hi-IN"/>
        </w:rPr>
      </w:pPr>
      <w:r w:rsidRPr="00C45CAF">
        <w:rPr>
          <w:rFonts w:ascii="Times New Roman" w:eastAsia="SimSun" w:hAnsi="Times New Roman" w:cs="Times New Roman"/>
          <w:kern w:val="1"/>
          <w:sz w:val="24"/>
          <w:szCs w:val="24"/>
          <w:lang w:val="es-ES" w:eastAsia="hi-IN" w:bidi="hi-IN"/>
        </w:rPr>
        <w:t xml:space="preserve">- </w:t>
      </w:r>
      <w:r>
        <w:rPr>
          <w:rFonts w:ascii="Times New Roman" w:eastAsia="SimSun" w:hAnsi="Times New Roman" w:cs="Times New Roman"/>
          <w:kern w:val="1"/>
          <w:sz w:val="24"/>
          <w:szCs w:val="24"/>
          <w:lang w:val="es-ES" w:eastAsia="hi-IN" w:bidi="hi-IN"/>
        </w:rPr>
        <w:t>el</w:t>
      </w:r>
      <w:r w:rsidRPr="00C45CAF">
        <w:rPr>
          <w:rFonts w:ascii="Times New Roman" w:eastAsia="SimSun" w:hAnsi="Times New Roman" w:cs="Times New Roman"/>
          <w:kern w:val="1"/>
          <w:sz w:val="24"/>
          <w:szCs w:val="24"/>
          <w:lang w:val="es-ES" w:eastAsia="hi-IN" w:bidi="hi-IN"/>
        </w:rPr>
        <w:t xml:space="preserve"> derecho a acceder a la justicia </w:t>
      </w:r>
      <w:r w:rsidRPr="00C45CAF">
        <w:rPr>
          <w:rFonts w:ascii="Times New Roman" w:eastAsia="SimSun" w:hAnsi="Times New Roman" w:cs="Times New Roman"/>
          <w:kern w:val="1"/>
          <w:sz w:val="24"/>
          <w:szCs w:val="24"/>
          <w:lang w:val="es-ES" w:eastAsia="hi-IN" w:bidi="hi-IN"/>
        </w:rPr>
        <w:t>ambiental, ante</w:t>
      </w:r>
      <w:r w:rsidRPr="00C45CAF">
        <w:rPr>
          <w:rFonts w:ascii="Times New Roman" w:eastAsia="SimSun" w:hAnsi="Times New Roman" w:cs="Times New Roman"/>
          <w:kern w:val="1"/>
          <w:sz w:val="24"/>
          <w:szCs w:val="24"/>
          <w:lang w:val="es-ES" w:eastAsia="hi-IN" w:bidi="hi-IN"/>
        </w:rPr>
        <w:t xml:space="preserve"> vulneraciones a estos derechos o a los derechos de la naturaleza. </w:t>
      </w:r>
    </w:p>
    <w:p w14:paraId="4BF8300E" w14:textId="5C4F257C" w:rsidR="00EC60FD" w:rsidRPr="00C45CAF" w:rsidRDefault="00EC60FD" w:rsidP="00EC60FD">
      <w:pPr>
        <w:spacing w:line="240" w:lineRule="auto"/>
        <w:jc w:val="both"/>
        <w:rPr>
          <w:rFonts w:ascii="Times New Roman" w:eastAsia="Calibri" w:hAnsi="Times New Roman" w:cs="Times New Roman"/>
          <w:sz w:val="24"/>
          <w:szCs w:val="24"/>
        </w:rPr>
      </w:pPr>
      <w:r w:rsidRPr="00C45CA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el </w:t>
      </w:r>
      <w:r w:rsidRPr="00C45CAF">
        <w:rPr>
          <w:rFonts w:ascii="Times New Roman" w:eastAsia="Calibri" w:hAnsi="Times New Roman" w:cs="Times New Roman"/>
          <w:sz w:val="24"/>
          <w:szCs w:val="24"/>
        </w:rPr>
        <w:t>derecho a acceder a información pública o privada en materias ambientales según determine la ley y a ejercer la democracia ambiental</w:t>
      </w:r>
      <w:r>
        <w:rPr>
          <w:rFonts w:ascii="Times New Roman" w:eastAsia="Calibri" w:hAnsi="Times New Roman" w:cs="Times New Roman"/>
          <w:sz w:val="24"/>
          <w:szCs w:val="24"/>
        </w:rPr>
        <w:t>.</w:t>
      </w:r>
      <w:r w:rsidRPr="00C45CAF">
        <w:rPr>
          <w:rFonts w:ascii="Times New Roman" w:eastAsia="Calibri" w:hAnsi="Times New Roman" w:cs="Times New Roman"/>
          <w:sz w:val="24"/>
          <w:szCs w:val="24"/>
        </w:rPr>
        <w:t xml:space="preserve"> </w:t>
      </w:r>
    </w:p>
    <w:p w14:paraId="0B58549E" w14:textId="635DF863" w:rsidR="00EC60FD" w:rsidRPr="00C45CAF" w:rsidRDefault="00EC60FD" w:rsidP="00EC60FD">
      <w:pPr>
        <w:shd w:val="clear" w:color="auto" w:fill="FFFFFF"/>
        <w:spacing w:before="100" w:beforeAutospacing="1" w:after="0" w:afterAutospacing="1" w:line="240" w:lineRule="auto"/>
        <w:jc w:val="both"/>
        <w:rPr>
          <w:rFonts w:ascii="Times New Roman" w:eastAsia="SimSun" w:hAnsi="Times New Roman" w:cs="Times New Roman"/>
          <w:kern w:val="1"/>
          <w:sz w:val="24"/>
          <w:szCs w:val="24"/>
          <w:lang w:val="es-ES" w:eastAsia="hi-IN" w:bidi="hi-IN"/>
        </w:rPr>
      </w:pPr>
      <w:r w:rsidRPr="00C45CAF">
        <w:rPr>
          <w:rFonts w:ascii="Times New Roman" w:eastAsia="Calibri" w:hAnsi="Times New Roman" w:cs="Times New Roman"/>
          <w:sz w:val="24"/>
          <w:szCs w:val="24"/>
          <w:lang w:eastAsia="es-CL"/>
        </w:rPr>
        <w:t>-</w:t>
      </w:r>
      <w:r w:rsidRPr="00C45CAF">
        <w:rPr>
          <w:rFonts w:ascii="Times New Roman" w:eastAsia="SimSun" w:hAnsi="Times New Roman" w:cs="Times New Roman"/>
          <w:kern w:val="1"/>
          <w:sz w:val="24"/>
          <w:szCs w:val="24"/>
          <w:lang w:val="es-ES" w:eastAsia="hi-IN" w:bidi="hi-IN"/>
        </w:rPr>
        <w:t xml:space="preserve"> </w:t>
      </w:r>
      <w:r>
        <w:rPr>
          <w:rFonts w:ascii="Times New Roman" w:eastAsia="SimSun" w:hAnsi="Times New Roman" w:cs="Times New Roman"/>
          <w:kern w:val="1"/>
          <w:sz w:val="24"/>
          <w:szCs w:val="24"/>
          <w:lang w:val="es-ES" w:eastAsia="hi-IN" w:bidi="hi-IN"/>
        </w:rPr>
        <w:t xml:space="preserve">el </w:t>
      </w:r>
      <w:r w:rsidRPr="00C45CAF">
        <w:rPr>
          <w:rFonts w:ascii="Times New Roman" w:eastAsia="SimSun" w:hAnsi="Times New Roman" w:cs="Times New Roman"/>
          <w:kern w:val="1"/>
          <w:sz w:val="24"/>
          <w:szCs w:val="24"/>
          <w:lang w:val="es-ES" w:eastAsia="hi-IN" w:bidi="hi-IN"/>
        </w:rPr>
        <w:t xml:space="preserve">derecho a acceder a una alimentación sana, asociado al ejercicio de la soberanía alimentaria con sistemas ecológicamente responsables, y al libre uso e intercambio de la semilla tradicional.  </w:t>
      </w:r>
    </w:p>
    <w:p w14:paraId="56B2E878" w14:textId="77777777" w:rsidR="00EC60FD" w:rsidRPr="00C45CAF" w:rsidRDefault="00EC60FD" w:rsidP="00EC60FD">
      <w:pPr>
        <w:shd w:val="clear" w:color="auto" w:fill="FFFFFF"/>
        <w:spacing w:before="100" w:beforeAutospacing="1" w:after="0" w:afterAutospacing="1" w:line="240" w:lineRule="auto"/>
        <w:jc w:val="both"/>
        <w:rPr>
          <w:rFonts w:ascii="Times New Roman" w:eastAsia="SimSun" w:hAnsi="Times New Roman" w:cs="Times New Roman"/>
          <w:kern w:val="1"/>
          <w:sz w:val="24"/>
          <w:szCs w:val="24"/>
          <w:lang w:val="es-ES" w:eastAsia="hi-IN" w:bidi="hi-IN"/>
        </w:rPr>
      </w:pPr>
      <w:r w:rsidRPr="00C45CAF">
        <w:rPr>
          <w:rFonts w:ascii="Times New Roman" w:eastAsia="SimSun" w:hAnsi="Times New Roman" w:cs="Times New Roman"/>
          <w:kern w:val="1"/>
          <w:sz w:val="24"/>
          <w:szCs w:val="24"/>
          <w:lang w:val="es-ES" w:eastAsia="hi-IN" w:bidi="hi-IN"/>
        </w:rPr>
        <w:t xml:space="preserve">- </w:t>
      </w:r>
      <w:r>
        <w:rPr>
          <w:rFonts w:ascii="Times New Roman" w:eastAsia="SimSun" w:hAnsi="Times New Roman" w:cs="Times New Roman"/>
          <w:kern w:val="1"/>
          <w:sz w:val="24"/>
          <w:szCs w:val="24"/>
          <w:lang w:val="es-ES" w:eastAsia="hi-IN" w:bidi="hi-IN"/>
        </w:rPr>
        <w:t xml:space="preserve">el </w:t>
      </w:r>
      <w:r w:rsidRPr="00C45CAF">
        <w:rPr>
          <w:rFonts w:ascii="Times New Roman" w:eastAsia="SimSun" w:hAnsi="Times New Roman" w:cs="Times New Roman"/>
          <w:kern w:val="1"/>
          <w:sz w:val="24"/>
          <w:szCs w:val="24"/>
          <w:lang w:val="es-ES" w:eastAsia="hi-IN" w:bidi="hi-IN"/>
        </w:rPr>
        <w:t xml:space="preserve">derecho </w:t>
      </w:r>
      <w:proofErr w:type="gramStart"/>
      <w:r w:rsidRPr="00C45CAF">
        <w:rPr>
          <w:rFonts w:ascii="Times New Roman" w:eastAsia="SimSun" w:hAnsi="Times New Roman" w:cs="Times New Roman"/>
          <w:kern w:val="1"/>
          <w:sz w:val="24"/>
          <w:szCs w:val="24"/>
          <w:lang w:val="es-ES" w:eastAsia="hi-IN" w:bidi="hi-IN"/>
        </w:rPr>
        <w:t>a  acceder</w:t>
      </w:r>
      <w:proofErr w:type="gramEnd"/>
      <w:r w:rsidRPr="00C45CAF">
        <w:rPr>
          <w:rFonts w:ascii="Times New Roman" w:eastAsia="SimSun" w:hAnsi="Times New Roman" w:cs="Times New Roman"/>
          <w:kern w:val="1"/>
          <w:sz w:val="24"/>
          <w:szCs w:val="24"/>
          <w:lang w:val="es-ES" w:eastAsia="hi-IN" w:bidi="hi-IN"/>
        </w:rPr>
        <w:t xml:space="preserve">  a energía continua, asequible y segura. </w:t>
      </w:r>
    </w:p>
    <w:p w14:paraId="288D30D7" w14:textId="77777777" w:rsidR="00EC60FD" w:rsidRPr="00C45CAF" w:rsidRDefault="00EC60FD" w:rsidP="00EC60FD">
      <w:pPr>
        <w:shd w:val="clear" w:color="auto" w:fill="FFFFFF"/>
        <w:spacing w:before="100" w:beforeAutospacing="1" w:after="0" w:afterAutospacing="1" w:line="240" w:lineRule="auto"/>
        <w:jc w:val="both"/>
        <w:rPr>
          <w:rFonts w:ascii="Times New Roman" w:eastAsia="SimSun" w:hAnsi="Times New Roman" w:cs="Times New Roman"/>
          <w:kern w:val="1"/>
          <w:sz w:val="24"/>
          <w:szCs w:val="24"/>
          <w:lang w:val="es-ES" w:eastAsia="hi-IN" w:bidi="hi-IN"/>
        </w:rPr>
      </w:pPr>
      <w:r w:rsidRPr="00C45CAF">
        <w:rPr>
          <w:rFonts w:ascii="Times New Roman" w:eastAsia="SimSun" w:hAnsi="Times New Roman" w:cs="Times New Roman"/>
          <w:kern w:val="1"/>
          <w:sz w:val="24"/>
          <w:szCs w:val="24"/>
          <w:lang w:val="es-ES" w:eastAsia="hi-IN" w:bidi="hi-IN"/>
        </w:rPr>
        <w:t xml:space="preserve">De esta manera toda persona podrá presentar ante los Tribunales Ambientales una acción </w:t>
      </w:r>
      <w:r w:rsidRPr="00C45CAF">
        <w:rPr>
          <w:rFonts w:ascii="Times New Roman" w:eastAsia="SimSun" w:hAnsi="Times New Roman" w:cs="Times New Roman"/>
          <w:b/>
          <w:kern w:val="1"/>
          <w:sz w:val="24"/>
          <w:szCs w:val="24"/>
          <w:lang w:val="es-ES" w:eastAsia="hi-IN" w:bidi="hi-IN"/>
        </w:rPr>
        <w:t xml:space="preserve">de tutela </w:t>
      </w:r>
      <w:proofErr w:type="gramStart"/>
      <w:r w:rsidRPr="00C45CAF">
        <w:rPr>
          <w:rFonts w:ascii="Times New Roman" w:eastAsia="SimSun" w:hAnsi="Times New Roman" w:cs="Times New Roman"/>
          <w:b/>
          <w:kern w:val="1"/>
          <w:sz w:val="24"/>
          <w:szCs w:val="24"/>
          <w:lang w:val="es-ES" w:eastAsia="hi-IN" w:bidi="hi-IN"/>
        </w:rPr>
        <w:t>ambiental</w:t>
      </w:r>
      <w:r w:rsidRPr="00C45CAF">
        <w:rPr>
          <w:rFonts w:ascii="Times New Roman" w:eastAsia="SimSun" w:hAnsi="Times New Roman" w:cs="Times New Roman"/>
          <w:kern w:val="1"/>
          <w:sz w:val="24"/>
          <w:szCs w:val="24"/>
          <w:lang w:val="es-ES" w:eastAsia="hi-IN" w:bidi="hi-IN"/>
        </w:rPr>
        <w:t>,  en</w:t>
      </w:r>
      <w:proofErr w:type="gramEnd"/>
      <w:r w:rsidRPr="00C45CAF">
        <w:rPr>
          <w:rFonts w:ascii="Times New Roman" w:eastAsia="SimSun" w:hAnsi="Times New Roman" w:cs="Times New Roman"/>
          <w:kern w:val="1"/>
          <w:sz w:val="24"/>
          <w:szCs w:val="24"/>
          <w:lang w:val="es-ES" w:eastAsia="hi-IN" w:bidi="hi-IN"/>
        </w:rPr>
        <w:t xml:space="preserve"> reemplazo del actual recurso de protección.</w:t>
      </w:r>
      <w:r w:rsidRPr="00C45CAF">
        <w:rPr>
          <w:rFonts w:ascii="Times New Roman" w:eastAsia="Times New Roman" w:hAnsi="Times New Roman" w:cs="Times New Roman"/>
          <w:sz w:val="24"/>
          <w:szCs w:val="24"/>
          <w:lang w:eastAsia="es-CL"/>
        </w:rPr>
        <w:t xml:space="preserve"> </w:t>
      </w:r>
    </w:p>
    <w:p w14:paraId="4B977B80" w14:textId="77777777" w:rsidR="00EC60FD" w:rsidRPr="00C45CAF" w:rsidRDefault="00EC60FD" w:rsidP="00EC60FD">
      <w:pPr>
        <w:widowControl w:val="0"/>
        <w:suppressAutoHyphens/>
        <w:spacing w:after="0" w:line="240" w:lineRule="auto"/>
        <w:jc w:val="both"/>
        <w:rPr>
          <w:rFonts w:ascii="Times New Roman" w:eastAsia="SimSun" w:hAnsi="Times New Roman" w:cs="Times New Roman"/>
          <w:color w:val="000000"/>
          <w:kern w:val="1"/>
          <w:sz w:val="24"/>
          <w:szCs w:val="24"/>
          <w:lang w:val="es-ES" w:eastAsia="hi-IN" w:bidi="hi-IN"/>
        </w:rPr>
      </w:pPr>
      <w:proofErr w:type="gramStart"/>
      <w:r w:rsidRPr="00C45CAF">
        <w:rPr>
          <w:rFonts w:ascii="Times New Roman" w:eastAsia="SimSun" w:hAnsi="Times New Roman" w:cs="Times New Roman"/>
          <w:color w:val="000000"/>
          <w:kern w:val="1"/>
          <w:sz w:val="24"/>
          <w:szCs w:val="24"/>
          <w:lang w:val="es-ES" w:eastAsia="hi-IN" w:bidi="hi-IN"/>
        </w:rPr>
        <w:t xml:space="preserve">Los  </w:t>
      </w:r>
      <w:r w:rsidRPr="00C45CAF">
        <w:rPr>
          <w:rFonts w:ascii="Times New Roman" w:eastAsia="SimSun" w:hAnsi="Times New Roman" w:cs="Times New Roman"/>
          <w:bCs/>
          <w:color w:val="000000"/>
          <w:kern w:val="1"/>
          <w:sz w:val="24"/>
          <w:szCs w:val="24"/>
          <w:lang w:val="es-ES" w:eastAsia="hi-IN" w:bidi="hi-IN"/>
        </w:rPr>
        <w:t>tribunales</w:t>
      </w:r>
      <w:proofErr w:type="gramEnd"/>
      <w:r w:rsidRPr="00C45CAF">
        <w:rPr>
          <w:rFonts w:ascii="Times New Roman" w:eastAsia="SimSun" w:hAnsi="Times New Roman" w:cs="Times New Roman"/>
          <w:bCs/>
          <w:color w:val="000000"/>
          <w:kern w:val="1"/>
          <w:sz w:val="24"/>
          <w:szCs w:val="24"/>
          <w:lang w:val="es-ES" w:eastAsia="hi-IN" w:bidi="hi-IN"/>
        </w:rPr>
        <w:t xml:space="preserve"> ambientales  </w:t>
      </w:r>
      <w:r w:rsidRPr="00C45CAF">
        <w:rPr>
          <w:rFonts w:ascii="Times New Roman" w:eastAsia="SimSun" w:hAnsi="Times New Roman" w:cs="Times New Roman"/>
          <w:color w:val="000000"/>
          <w:kern w:val="1"/>
          <w:sz w:val="24"/>
          <w:szCs w:val="24"/>
          <w:lang w:val="es-ES" w:eastAsia="hi-IN" w:bidi="hi-IN"/>
        </w:rPr>
        <w:t>deberán resolver sobre la legalidad de los actos ambientales de órganos públicos, como también sobre tutela de derechos de la naturaleza y derechos ambientales. Se creará al menos un tribunal por región, considerando que actualmente sólo existen tres tribunales ambientales para todas las regiones.</w:t>
      </w:r>
    </w:p>
    <w:p w14:paraId="0D69BDB6" w14:textId="325F85C2" w:rsidR="00EC60FD" w:rsidRPr="00C45CAF" w:rsidRDefault="00EC60FD" w:rsidP="00EC60FD">
      <w:pPr>
        <w:widowControl w:val="0"/>
        <w:suppressAutoHyphens/>
        <w:spacing w:after="0" w:line="240" w:lineRule="auto"/>
        <w:jc w:val="both"/>
        <w:rPr>
          <w:rFonts w:ascii="Times New Roman" w:eastAsia="SimSun" w:hAnsi="Times New Roman" w:cs="Times New Roman"/>
          <w:color w:val="000000"/>
          <w:kern w:val="1"/>
          <w:sz w:val="24"/>
          <w:szCs w:val="24"/>
          <w:lang w:val="es-ES" w:eastAsia="hi-IN" w:bidi="hi-IN"/>
        </w:rPr>
      </w:pPr>
      <w:r w:rsidRPr="00C45CAF">
        <w:rPr>
          <w:rFonts w:ascii="Times New Roman" w:eastAsia="SimSun" w:hAnsi="Times New Roman" w:cs="Times New Roman"/>
          <w:color w:val="000000"/>
          <w:kern w:val="1"/>
          <w:sz w:val="24"/>
          <w:szCs w:val="24"/>
          <w:lang w:val="es-ES" w:eastAsia="hi-IN" w:bidi="hi-IN"/>
        </w:rPr>
        <w:t>Estos tribunales, cuya función y composición se normará en una ley, también verán demandas de reparación por daño ambiental</w:t>
      </w:r>
      <w:r>
        <w:rPr>
          <w:rFonts w:ascii="Times New Roman" w:eastAsia="SimSun" w:hAnsi="Times New Roman" w:cs="Times New Roman"/>
          <w:color w:val="000000"/>
          <w:kern w:val="1"/>
          <w:sz w:val="24"/>
          <w:szCs w:val="24"/>
          <w:lang w:val="es-ES" w:eastAsia="hi-IN" w:bidi="hi-IN"/>
        </w:rPr>
        <w:t>.</w:t>
      </w:r>
      <w:r w:rsidRPr="00C45CAF">
        <w:rPr>
          <w:rFonts w:ascii="Times New Roman" w:eastAsia="SimSun" w:hAnsi="Times New Roman" w:cs="Times New Roman"/>
          <w:color w:val="000000"/>
          <w:kern w:val="1"/>
          <w:sz w:val="24"/>
          <w:szCs w:val="24"/>
          <w:lang w:val="es-ES" w:eastAsia="hi-IN" w:bidi="hi-IN"/>
        </w:rPr>
        <w:t xml:space="preserve"> </w:t>
      </w:r>
    </w:p>
    <w:p w14:paraId="2C9FAB49" w14:textId="007F6558" w:rsidR="00EC60FD" w:rsidRPr="00C45CAF" w:rsidRDefault="00EC60FD" w:rsidP="00EC60FD">
      <w:pPr>
        <w:widowControl w:val="0"/>
        <w:suppressAutoHyphens/>
        <w:spacing w:after="0" w:line="240" w:lineRule="auto"/>
        <w:jc w:val="both"/>
        <w:rPr>
          <w:rFonts w:ascii="Times New Roman" w:eastAsia="SimSun" w:hAnsi="Times New Roman" w:cs="Times New Roman"/>
          <w:color w:val="000000"/>
          <w:kern w:val="1"/>
          <w:sz w:val="24"/>
          <w:szCs w:val="24"/>
          <w:lang w:val="es-ES" w:eastAsia="hi-IN" w:bidi="hi-IN"/>
        </w:rPr>
      </w:pPr>
      <w:r w:rsidRPr="00C45CAF">
        <w:rPr>
          <w:rFonts w:ascii="Times New Roman" w:eastAsia="SimSun" w:hAnsi="Times New Roman" w:cs="Times New Roman"/>
          <w:color w:val="000000"/>
          <w:kern w:val="1"/>
          <w:sz w:val="24"/>
          <w:szCs w:val="24"/>
          <w:lang w:val="es-ES" w:eastAsia="hi-IN" w:bidi="hi-IN"/>
        </w:rPr>
        <w:t>Para presentar una acción de tutela y solicitar medidas cautelares, no será necesario esperar que todas las instancias administrativas se hayan pronunciado</w:t>
      </w:r>
      <w:r>
        <w:rPr>
          <w:rFonts w:ascii="Times New Roman" w:eastAsia="SimSun" w:hAnsi="Times New Roman" w:cs="Times New Roman"/>
          <w:color w:val="000000"/>
          <w:kern w:val="1"/>
          <w:sz w:val="24"/>
          <w:szCs w:val="24"/>
          <w:lang w:val="es-ES" w:eastAsia="hi-IN" w:bidi="hi-IN"/>
        </w:rPr>
        <w:t>.</w:t>
      </w:r>
    </w:p>
    <w:p w14:paraId="047AE3E5" w14:textId="77777777" w:rsidR="00EC60FD" w:rsidRPr="00C45CAF" w:rsidRDefault="00EC60FD" w:rsidP="00EC60FD">
      <w:pPr>
        <w:widowControl w:val="0"/>
        <w:suppressAutoHyphens/>
        <w:spacing w:after="0" w:line="240" w:lineRule="auto"/>
        <w:jc w:val="both"/>
        <w:rPr>
          <w:rFonts w:ascii="Times New Roman" w:eastAsia="SimSun" w:hAnsi="Times New Roman" w:cs="Times New Roman"/>
          <w:color w:val="000000"/>
          <w:kern w:val="1"/>
          <w:sz w:val="24"/>
          <w:szCs w:val="24"/>
          <w:lang w:val="es-ES" w:eastAsia="hi-IN" w:bidi="hi-IN"/>
        </w:rPr>
      </w:pPr>
    </w:p>
    <w:p w14:paraId="79856988" w14:textId="77777777" w:rsidR="00EC60FD" w:rsidRPr="00C45CAF" w:rsidRDefault="00EC60FD" w:rsidP="00EC60FD">
      <w:pPr>
        <w:spacing w:line="240" w:lineRule="auto"/>
        <w:jc w:val="both"/>
        <w:rPr>
          <w:rFonts w:ascii="Times New Roman" w:eastAsia="Calibri" w:hAnsi="Times New Roman" w:cs="Times New Roman"/>
          <w:color w:val="000000"/>
          <w:sz w:val="24"/>
          <w:szCs w:val="24"/>
        </w:rPr>
      </w:pPr>
      <w:r w:rsidRPr="00C45CAF">
        <w:rPr>
          <w:rFonts w:ascii="Times New Roman" w:eastAsia="Calibri" w:hAnsi="Times New Roman" w:cs="Times New Roman"/>
          <w:sz w:val="24"/>
          <w:szCs w:val="24"/>
        </w:rPr>
        <w:t xml:space="preserve">En cuanto a la democracia </w:t>
      </w:r>
      <w:proofErr w:type="gramStart"/>
      <w:r w:rsidRPr="00C45CAF">
        <w:rPr>
          <w:rFonts w:ascii="Times New Roman" w:eastAsia="Calibri" w:hAnsi="Times New Roman" w:cs="Times New Roman"/>
          <w:sz w:val="24"/>
          <w:szCs w:val="24"/>
        </w:rPr>
        <w:t>ambiental,  las</w:t>
      </w:r>
      <w:proofErr w:type="gramEnd"/>
      <w:r w:rsidRPr="00C45CAF">
        <w:rPr>
          <w:rFonts w:ascii="Times New Roman" w:eastAsia="Calibri" w:hAnsi="Times New Roman" w:cs="Times New Roman"/>
          <w:sz w:val="24"/>
          <w:szCs w:val="24"/>
        </w:rPr>
        <w:t xml:space="preserve"> normas sobre plebiscitos a nivel regional y local, las leyes de iniciativa popular y leyes revocatorias, serán determinadas por ley. Los presupuestos </w:t>
      </w:r>
      <w:r w:rsidRPr="00C45CAF">
        <w:rPr>
          <w:rFonts w:ascii="Times New Roman" w:eastAsia="Calibri" w:hAnsi="Times New Roman" w:cs="Times New Roman"/>
          <w:color w:val="000000"/>
          <w:sz w:val="24"/>
          <w:szCs w:val="24"/>
        </w:rPr>
        <w:t xml:space="preserve">regionales y locales incorporarán elementos participativos. </w:t>
      </w:r>
    </w:p>
    <w:p w14:paraId="0E2E8018" w14:textId="77777777" w:rsidR="00EC60FD" w:rsidRPr="00C45CAF" w:rsidRDefault="00EC60FD" w:rsidP="00EC60FD">
      <w:pPr>
        <w:spacing w:line="240" w:lineRule="auto"/>
        <w:jc w:val="both"/>
        <w:rPr>
          <w:rFonts w:ascii="Times New Roman" w:eastAsia="Calibri" w:hAnsi="Times New Roman" w:cs="Times New Roman"/>
          <w:sz w:val="24"/>
          <w:szCs w:val="24"/>
        </w:rPr>
      </w:pPr>
      <w:r w:rsidRPr="00C45CAF">
        <w:rPr>
          <w:rFonts w:ascii="Times New Roman" w:eastAsia="Calibri" w:hAnsi="Times New Roman" w:cs="Times New Roman"/>
          <w:sz w:val="24"/>
          <w:szCs w:val="24"/>
        </w:rPr>
        <w:t xml:space="preserve">El acceso a la información pública en poder de </w:t>
      </w:r>
      <w:proofErr w:type="gramStart"/>
      <w:r w:rsidRPr="00C45CAF">
        <w:rPr>
          <w:rFonts w:ascii="Times New Roman" w:eastAsia="Calibri" w:hAnsi="Times New Roman" w:cs="Times New Roman"/>
          <w:sz w:val="24"/>
          <w:szCs w:val="24"/>
        </w:rPr>
        <w:t>privados,</w:t>
      </w:r>
      <w:proofErr w:type="gramEnd"/>
      <w:r w:rsidRPr="00C45CAF">
        <w:rPr>
          <w:rFonts w:ascii="Times New Roman" w:eastAsia="Calibri" w:hAnsi="Times New Roman" w:cs="Times New Roman"/>
          <w:sz w:val="24"/>
          <w:szCs w:val="24"/>
        </w:rPr>
        <w:t xml:space="preserve"> será definido por una ley. </w:t>
      </w:r>
    </w:p>
    <w:p w14:paraId="28F4CB99" w14:textId="77777777" w:rsidR="00EC60FD" w:rsidRPr="00C45CAF" w:rsidRDefault="00EC60FD" w:rsidP="00EC60FD">
      <w:pPr>
        <w:spacing w:line="240" w:lineRule="auto"/>
        <w:jc w:val="both"/>
        <w:rPr>
          <w:rFonts w:ascii="Times New Roman" w:eastAsia="Calibri" w:hAnsi="Times New Roman" w:cs="Times New Roman"/>
          <w:b/>
          <w:color w:val="000000"/>
          <w:sz w:val="24"/>
          <w:szCs w:val="24"/>
        </w:rPr>
      </w:pPr>
      <w:r w:rsidRPr="00C45CAF">
        <w:rPr>
          <w:rFonts w:ascii="Times New Roman" w:eastAsia="Calibri" w:hAnsi="Times New Roman" w:cs="Times New Roman"/>
          <w:b/>
          <w:color w:val="000000"/>
          <w:sz w:val="24"/>
          <w:szCs w:val="24"/>
        </w:rPr>
        <w:t xml:space="preserve">Está documentado que el proyecto Alto Maipo ha incumplido la resolución ambiental sin embargo la autoridad sólo aplica multas y las obras continúan. En la práctica, ahora </w:t>
      </w:r>
      <w:r w:rsidRPr="00C45CAF">
        <w:rPr>
          <w:rFonts w:ascii="Times New Roman" w:eastAsia="Calibri" w:hAnsi="Times New Roman" w:cs="Times New Roman"/>
          <w:b/>
          <w:sz w:val="24"/>
          <w:szCs w:val="24"/>
        </w:rPr>
        <w:t xml:space="preserve">cualquier persona podrá presentar una tutela pidiendo la paralización del avance de un proyecto minero o energético por vulnerarse un derecho humano ambiental o, directamente, de la Naturaleza.  También habrá acogida para una acción de tutela demandando que se cumpla, por </w:t>
      </w:r>
      <w:proofErr w:type="gramStart"/>
      <w:r w:rsidRPr="00C45CAF">
        <w:rPr>
          <w:rFonts w:ascii="Times New Roman" w:eastAsia="Calibri" w:hAnsi="Times New Roman" w:cs="Times New Roman"/>
          <w:b/>
          <w:sz w:val="24"/>
          <w:szCs w:val="24"/>
        </w:rPr>
        <w:t>ejemplo,  el</w:t>
      </w:r>
      <w:proofErr w:type="gramEnd"/>
      <w:r w:rsidRPr="00C45CAF">
        <w:rPr>
          <w:rFonts w:ascii="Times New Roman" w:eastAsia="Calibri" w:hAnsi="Times New Roman" w:cs="Times New Roman"/>
          <w:b/>
          <w:sz w:val="24"/>
          <w:szCs w:val="24"/>
        </w:rPr>
        <w:t xml:space="preserve"> derecho  a no ser </w:t>
      </w:r>
      <w:r w:rsidRPr="00C45CAF">
        <w:rPr>
          <w:rFonts w:ascii="Times New Roman" w:eastAsia="Calibri" w:hAnsi="Times New Roman" w:cs="Times New Roman"/>
          <w:b/>
          <w:sz w:val="24"/>
          <w:szCs w:val="24"/>
        </w:rPr>
        <w:lastRenderedPageBreak/>
        <w:t>maltratado,  en el caso de un perro que permanece amarrado al sol en condiciones críticas, o con un collar inadecuado que lo lastima.</w:t>
      </w:r>
    </w:p>
    <w:p w14:paraId="52336CDF" w14:textId="77777777" w:rsidR="00EC60FD" w:rsidRPr="00C45CAF" w:rsidRDefault="00EC60FD" w:rsidP="00EC60FD">
      <w:pPr>
        <w:shd w:val="clear" w:color="auto" w:fill="FFFFFF"/>
        <w:spacing w:before="100" w:beforeAutospacing="1" w:after="0" w:afterAutospacing="1" w:line="240" w:lineRule="auto"/>
        <w:jc w:val="both"/>
        <w:rPr>
          <w:rFonts w:ascii="Times New Roman" w:eastAsia="Times New Roman" w:hAnsi="Times New Roman" w:cs="Times New Roman"/>
          <w:i/>
          <w:iCs/>
          <w:color w:val="1A1A1A"/>
          <w:sz w:val="24"/>
          <w:szCs w:val="24"/>
          <w:lang w:eastAsia="es-CL"/>
        </w:rPr>
      </w:pPr>
      <w:r w:rsidRPr="00C45CAF">
        <w:rPr>
          <w:rFonts w:ascii="Times New Roman" w:eastAsia="SimSun" w:hAnsi="Times New Roman" w:cs="Times New Roman"/>
          <w:i/>
          <w:kern w:val="1"/>
          <w:sz w:val="24"/>
          <w:szCs w:val="24"/>
          <w:lang w:val="es-ES" w:eastAsia="hi-IN" w:bidi="hi-IN"/>
        </w:rPr>
        <w:t>Sobre derechos medio ambientales, la Constitución del 80 en su artículo 19, numeral 8 incluye “</w:t>
      </w:r>
      <w:r w:rsidRPr="00C45CAF">
        <w:rPr>
          <w:rFonts w:ascii="Times New Roman" w:eastAsia="Times New Roman" w:hAnsi="Times New Roman" w:cs="Times New Roman"/>
          <w:i/>
          <w:iCs/>
          <w:color w:val="1A1A1A"/>
          <w:sz w:val="24"/>
          <w:szCs w:val="24"/>
          <w:lang w:eastAsia="es-CL"/>
        </w:rPr>
        <w:t xml:space="preserve">el derecho a vivir en un medio ambiente libre de contaminación. Es deber del Estado velar </w:t>
      </w:r>
      <w:proofErr w:type="gramStart"/>
      <w:r w:rsidRPr="00C45CAF">
        <w:rPr>
          <w:rFonts w:ascii="Times New Roman" w:eastAsia="Times New Roman" w:hAnsi="Times New Roman" w:cs="Times New Roman"/>
          <w:i/>
          <w:iCs/>
          <w:color w:val="1A1A1A"/>
          <w:sz w:val="24"/>
          <w:szCs w:val="24"/>
          <w:lang w:eastAsia="es-CL"/>
        </w:rPr>
        <w:t>para</w:t>
      </w:r>
      <w:proofErr w:type="gramEnd"/>
      <w:r w:rsidRPr="00C45CAF">
        <w:rPr>
          <w:rFonts w:ascii="Times New Roman" w:eastAsia="Times New Roman" w:hAnsi="Times New Roman" w:cs="Times New Roman"/>
          <w:i/>
          <w:iCs/>
          <w:color w:val="1A1A1A"/>
          <w:sz w:val="24"/>
          <w:szCs w:val="24"/>
          <w:lang w:eastAsia="es-CL"/>
        </w:rPr>
        <w:t xml:space="preserve"> que este derecho no sea afectado y tutelar la preservación de la naturaleza. La ley podrá establecer restricciones específicas al ejercicio de determinados derechos o libertades para proteger el medio ambiente.” </w:t>
      </w:r>
    </w:p>
    <w:p w14:paraId="19E47B02" w14:textId="77777777" w:rsidR="00EC60FD" w:rsidRPr="00C45CAF" w:rsidRDefault="00EC60FD" w:rsidP="00EC60FD">
      <w:pPr>
        <w:shd w:val="clear" w:color="auto" w:fill="FFFFFF"/>
        <w:spacing w:before="100" w:beforeAutospacing="1" w:after="0" w:afterAutospacing="1" w:line="240" w:lineRule="auto"/>
        <w:jc w:val="both"/>
        <w:rPr>
          <w:rFonts w:ascii="Times New Roman" w:eastAsia="Times New Roman" w:hAnsi="Times New Roman" w:cs="Times New Roman"/>
          <w:i/>
          <w:iCs/>
          <w:color w:val="1A1A1A"/>
          <w:sz w:val="24"/>
          <w:szCs w:val="24"/>
          <w:lang w:eastAsia="es-CL"/>
        </w:rPr>
      </w:pPr>
      <w:r>
        <w:rPr>
          <w:rFonts w:ascii="Times New Roman" w:eastAsia="Times New Roman" w:hAnsi="Times New Roman" w:cs="Times New Roman"/>
          <w:i/>
          <w:iCs/>
          <w:sz w:val="24"/>
          <w:szCs w:val="24"/>
          <w:lang w:eastAsia="es-CL"/>
        </w:rPr>
        <w:t>A su vez, el artí</w:t>
      </w:r>
      <w:r w:rsidRPr="00C45CAF">
        <w:rPr>
          <w:rFonts w:ascii="Times New Roman" w:eastAsia="Times New Roman" w:hAnsi="Times New Roman" w:cs="Times New Roman"/>
          <w:i/>
          <w:iCs/>
          <w:sz w:val="24"/>
          <w:szCs w:val="24"/>
          <w:lang w:eastAsia="es-CL"/>
        </w:rPr>
        <w:t xml:space="preserve">culo 20 estipula: </w:t>
      </w:r>
      <w:r w:rsidRPr="00C45CAF">
        <w:rPr>
          <w:rFonts w:ascii="Times New Roman" w:eastAsia="Times New Roman" w:hAnsi="Times New Roman" w:cs="Times New Roman"/>
          <w:i/>
          <w:iCs/>
          <w:color w:val="1A1A1A"/>
          <w:sz w:val="24"/>
          <w:szCs w:val="24"/>
          <w:lang w:eastAsia="es-CL"/>
        </w:rPr>
        <w:t>Procederá, también, el recurso de protección en el caso del Nº8º del artículo 19, cuando el derecho a vivir en un medio ambiente libre de contaminación sea afectado por un acto u omisión ilegal imputable a una autoridad o persona determinada.</w:t>
      </w:r>
    </w:p>
    <w:p w14:paraId="51DDF90B" w14:textId="003B1158" w:rsidR="00586C8C" w:rsidRPr="00EC60FD" w:rsidRDefault="00586C8C" w:rsidP="00955986">
      <w:pPr>
        <w:spacing w:line="240" w:lineRule="auto"/>
        <w:jc w:val="both"/>
        <w:rPr>
          <w:rFonts w:ascii="Times New Roman" w:eastAsia="Calibri" w:hAnsi="Times New Roman" w:cs="Times New Roman"/>
          <w:b/>
          <w:sz w:val="24"/>
          <w:szCs w:val="24"/>
        </w:rPr>
      </w:pPr>
    </w:p>
    <w:p w14:paraId="196BB7D1" w14:textId="4C21B3D2" w:rsidR="000C272D" w:rsidRPr="00462C82" w:rsidRDefault="00682102" w:rsidP="00955986">
      <w:pPr>
        <w:widowControl w:val="0"/>
        <w:suppressAutoHyphens/>
        <w:spacing w:after="0" w:line="240" w:lineRule="auto"/>
        <w:jc w:val="both"/>
        <w:rPr>
          <w:rFonts w:ascii="Times New Roman" w:eastAsia="SimSun" w:hAnsi="Times New Roman" w:cs="Times New Roman"/>
          <w:b/>
          <w:kern w:val="1"/>
          <w:sz w:val="28"/>
          <w:szCs w:val="28"/>
          <w:lang w:val="es-ES" w:eastAsia="hi-IN" w:bidi="hi-IN"/>
        </w:rPr>
      </w:pPr>
      <w:r>
        <w:rPr>
          <w:rFonts w:ascii="Times New Roman" w:eastAsia="SimSun" w:hAnsi="Times New Roman" w:cs="Times New Roman"/>
          <w:b/>
          <w:kern w:val="1"/>
          <w:sz w:val="24"/>
          <w:szCs w:val="24"/>
          <w:lang w:val="es-ES" w:eastAsia="hi-IN" w:bidi="hi-IN"/>
        </w:rPr>
        <w:t xml:space="preserve">4.- </w:t>
      </w:r>
      <w:r w:rsidR="000C272D" w:rsidRPr="00462C82">
        <w:rPr>
          <w:rFonts w:ascii="Times New Roman" w:eastAsia="SimSun" w:hAnsi="Times New Roman" w:cs="Times New Roman"/>
          <w:b/>
          <w:kern w:val="1"/>
          <w:sz w:val="28"/>
          <w:szCs w:val="28"/>
          <w:lang w:val="es-ES" w:eastAsia="hi-IN" w:bidi="hi-IN"/>
        </w:rPr>
        <w:t xml:space="preserve">Estado Regional y Ordenamiento Territorial  </w:t>
      </w:r>
    </w:p>
    <w:p w14:paraId="54778AD1" w14:textId="77777777" w:rsidR="000C272D" w:rsidRPr="00C45CAF" w:rsidRDefault="000C272D" w:rsidP="00955986">
      <w:pPr>
        <w:spacing w:line="240" w:lineRule="auto"/>
        <w:jc w:val="both"/>
        <w:rPr>
          <w:rFonts w:ascii="Times New Roman" w:eastAsia="Calibri" w:hAnsi="Times New Roman" w:cs="Times New Roman"/>
          <w:color w:val="000000"/>
          <w:sz w:val="24"/>
          <w:szCs w:val="24"/>
        </w:rPr>
      </w:pPr>
    </w:p>
    <w:p w14:paraId="09154F1E" w14:textId="77777777" w:rsidR="000C272D" w:rsidRPr="00C45CAF" w:rsidRDefault="000C272D" w:rsidP="00955986">
      <w:pPr>
        <w:spacing w:line="240" w:lineRule="auto"/>
        <w:jc w:val="both"/>
        <w:rPr>
          <w:rFonts w:ascii="Times New Roman" w:eastAsia="Calibri" w:hAnsi="Times New Roman" w:cs="Times New Roman"/>
          <w:color w:val="000000"/>
          <w:sz w:val="24"/>
          <w:szCs w:val="24"/>
        </w:rPr>
      </w:pPr>
      <w:r w:rsidRPr="00C45CAF">
        <w:rPr>
          <w:rFonts w:ascii="Times New Roman" w:eastAsia="Calibri" w:hAnsi="Times New Roman" w:cs="Times New Roman"/>
          <w:color w:val="000000"/>
          <w:sz w:val="24"/>
          <w:szCs w:val="24"/>
        </w:rPr>
        <w:t>El Estado se organiza en territorios autónomos: comunas, regiones y autonomías territoriales indígenas;  y en territorios especiales.</w:t>
      </w:r>
    </w:p>
    <w:p w14:paraId="1188E78D" w14:textId="77777777" w:rsidR="000C272D" w:rsidRPr="00C45CAF" w:rsidRDefault="000C272D" w:rsidP="00955986">
      <w:pPr>
        <w:spacing w:line="240" w:lineRule="auto"/>
        <w:jc w:val="both"/>
        <w:rPr>
          <w:rFonts w:ascii="Times New Roman" w:eastAsia="Calibri" w:hAnsi="Times New Roman" w:cs="Times New Roman"/>
          <w:color w:val="000000"/>
          <w:sz w:val="24"/>
          <w:szCs w:val="24"/>
        </w:rPr>
      </w:pPr>
      <w:r w:rsidRPr="00C45CAF">
        <w:rPr>
          <w:rFonts w:ascii="Times New Roman" w:eastAsia="Calibri" w:hAnsi="Times New Roman" w:cs="Times New Roman"/>
          <w:color w:val="000000"/>
          <w:sz w:val="24"/>
          <w:szCs w:val="24"/>
        </w:rPr>
        <w:t xml:space="preserve">La relación entre estas entidades territoriales  debe garantizar los derechos de autodeterminación y de autonomía de pueblos y naciones indígenas, así como  los principios de plurinacionalidad e interculturalidad,  el respeto a las diversas formas de ver el mundo,  y a la naturaleza. </w:t>
      </w:r>
    </w:p>
    <w:p w14:paraId="4C27C1CC" w14:textId="77777777" w:rsidR="000C272D" w:rsidRPr="00C45CAF" w:rsidRDefault="000C272D" w:rsidP="00955986">
      <w:pPr>
        <w:widowControl w:val="0"/>
        <w:suppressAutoHyphens/>
        <w:spacing w:after="0" w:line="240" w:lineRule="auto"/>
        <w:jc w:val="both"/>
        <w:rPr>
          <w:rFonts w:ascii="Times New Roman" w:eastAsia="SimSun" w:hAnsi="Times New Roman" w:cs="Times New Roman"/>
          <w:color w:val="000000"/>
          <w:kern w:val="1"/>
          <w:sz w:val="24"/>
          <w:szCs w:val="24"/>
          <w:lang w:val="es-ES" w:eastAsia="hi-IN" w:bidi="hi-IN"/>
        </w:rPr>
      </w:pPr>
      <w:r w:rsidRPr="00C45CAF">
        <w:rPr>
          <w:rFonts w:ascii="Times New Roman" w:eastAsia="SimSun" w:hAnsi="Times New Roman" w:cs="Times New Roman"/>
          <w:bCs/>
          <w:color w:val="000000"/>
          <w:kern w:val="1"/>
          <w:sz w:val="24"/>
          <w:szCs w:val="24"/>
          <w:lang w:val="es-ES" w:eastAsia="hi-IN" w:bidi="hi-IN"/>
        </w:rPr>
        <w:t>Son competencias ambientales de la Región autónoma</w:t>
      </w:r>
      <w:r w:rsidRPr="00C45CAF">
        <w:rPr>
          <w:rFonts w:ascii="Times New Roman" w:eastAsia="SimSun" w:hAnsi="Times New Roman" w:cs="Times New Roman"/>
          <w:color w:val="000000"/>
          <w:kern w:val="1"/>
          <w:sz w:val="24"/>
          <w:szCs w:val="24"/>
          <w:lang w:val="es-ES" w:eastAsia="hi-IN" w:bidi="hi-IN"/>
        </w:rPr>
        <w:t>:</w:t>
      </w:r>
    </w:p>
    <w:p w14:paraId="2C428414" w14:textId="77777777" w:rsidR="000C272D" w:rsidRPr="00C45CAF" w:rsidRDefault="000C272D" w:rsidP="00955986">
      <w:pPr>
        <w:widowControl w:val="0"/>
        <w:suppressAutoHyphens/>
        <w:spacing w:after="0" w:line="240" w:lineRule="auto"/>
        <w:jc w:val="both"/>
        <w:rPr>
          <w:rFonts w:ascii="Times New Roman" w:eastAsia="SimSun" w:hAnsi="Times New Roman" w:cs="Times New Roman"/>
          <w:color w:val="000000"/>
          <w:kern w:val="1"/>
          <w:sz w:val="24"/>
          <w:szCs w:val="24"/>
          <w:lang w:val="es-ES" w:eastAsia="hi-IN" w:bidi="hi-IN"/>
        </w:rPr>
      </w:pPr>
      <w:r w:rsidRPr="00C45CAF">
        <w:rPr>
          <w:rFonts w:ascii="Times New Roman" w:eastAsia="SimSun" w:hAnsi="Times New Roman" w:cs="Times New Roman"/>
          <w:color w:val="000000"/>
          <w:kern w:val="1"/>
          <w:sz w:val="24"/>
          <w:szCs w:val="24"/>
          <w:lang w:val="es-ES" w:eastAsia="hi-IN" w:bidi="hi-IN"/>
        </w:rPr>
        <w:t>-  Conservar,  preservar, proteger y restaurar la naturaleza, el equilibrio ecológico y el uso racional del agua y otros elementos naturales.</w:t>
      </w:r>
    </w:p>
    <w:p w14:paraId="0ED1CC5C" w14:textId="77777777" w:rsidR="000C272D" w:rsidRPr="00C45CAF" w:rsidRDefault="000C272D" w:rsidP="00955986">
      <w:pPr>
        <w:widowControl w:val="0"/>
        <w:suppressAutoHyphens/>
        <w:spacing w:after="0" w:line="240" w:lineRule="auto"/>
        <w:jc w:val="both"/>
        <w:rPr>
          <w:rFonts w:ascii="Times New Roman" w:eastAsia="SimSun" w:hAnsi="Times New Roman" w:cs="Times New Roman"/>
          <w:color w:val="000000"/>
          <w:kern w:val="1"/>
          <w:sz w:val="24"/>
          <w:szCs w:val="24"/>
          <w:lang w:val="es-ES" w:eastAsia="hi-IN" w:bidi="hi-IN"/>
        </w:rPr>
      </w:pPr>
      <w:r w:rsidRPr="00C45CAF">
        <w:rPr>
          <w:rFonts w:ascii="Times New Roman" w:eastAsia="SimSun" w:hAnsi="Times New Roman" w:cs="Times New Roman"/>
          <w:color w:val="000000"/>
          <w:kern w:val="1"/>
          <w:sz w:val="24"/>
          <w:szCs w:val="24"/>
          <w:lang w:val="es-ES" w:eastAsia="hi-IN" w:bidi="hi-IN"/>
        </w:rPr>
        <w:t>-  Regular y administrar los bosques, reservas y parques de las áreas silvestres protegidas y otros.</w:t>
      </w:r>
    </w:p>
    <w:p w14:paraId="219997C7" w14:textId="77777777" w:rsidR="000C272D" w:rsidRPr="00C45CAF" w:rsidRDefault="000C272D" w:rsidP="00955986">
      <w:pPr>
        <w:widowControl w:val="0"/>
        <w:suppressAutoHyphens/>
        <w:spacing w:after="0" w:line="240" w:lineRule="auto"/>
        <w:jc w:val="both"/>
        <w:rPr>
          <w:rFonts w:ascii="Times New Roman" w:eastAsia="SimSun" w:hAnsi="Times New Roman" w:cs="Times New Roman"/>
          <w:color w:val="000000"/>
          <w:kern w:val="1"/>
          <w:sz w:val="24"/>
          <w:szCs w:val="24"/>
          <w:lang w:val="es-ES" w:eastAsia="hi-IN" w:bidi="hi-IN"/>
        </w:rPr>
      </w:pPr>
      <w:r w:rsidRPr="00C45CAF">
        <w:rPr>
          <w:rFonts w:ascii="Times New Roman" w:eastAsia="SimSun" w:hAnsi="Times New Roman" w:cs="Times New Roman"/>
          <w:color w:val="000000"/>
          <w:kern w:val="1"/>
          <w:sz w:val="24"/>
          <w:szCs w:val="24"/>
          <w:lang w:val="es-ES" w:eastAsia="hi-IN" w:bidi="hi-IN"/>
        </w:rPr>
        <w:t>-  Planificar y llevar adelante el ordenamiento territorial y el manejo integrado de cuencas.</w:t>
      </w:r>
    </w:p>
    <w:p w14:paraId="38C9331A" w14:textId="77777777" w:rsidR="000C272D" w:rsidRPr="00C45CAF" w:rsidRDefault="000C272D" w:rsidP="00955986">
      <w:pPr>
        <w:widowControl w:val="0"/>
        <w:suppressAutoHyphens/>
        <w:spacing w:after="0" w:line="240" w:lineRule="auto"/>
        <w:jc w:val="both"/>
        <w:rPr>
          <w:rFonts w:ascii="Times New Roman" w:eastAsia="SimSun" w:hAnsi="Times New Roman" w:cs="Times New Roman"/>
          <w:color w:val="000000"/>
          <w:kern w:val="1"/>
          <w:sz w:val="24"/>
          <w:szCs w:val="24"/>
          <w:lang w:val="es-ES" w:eastAsia="hi-IN" w:bidi="hi-IN"/>
        </w:rPr>
      </w:pPr>
      <w:r w:rsidRPr="00C45CAF">
        <w:rPr>
          <w:rFonts w:ascii="Times New Roman" w:eastAsia="SimSun" w:hAnsi="Times New Roman" w:cs="Times New Roman"/>
          <w:color w:val="000000"/>
          <w:kern w:val="1"/>
          <w:sz w:val="24"/>
          <w:szCs w:val="24"/>
          <w:lang w:val="es-ES" w:eastAsia="hi-IN" w:bidi="hi-IN"/>
        </w:rPr>
        <w:t>- Gestionar la aprobación participativa  de sus planes de descontaminación ambiental.</w:t>
      </w:r>
    </w:p>
    <w:p w14:paraId="19BA350E" w14:textId="77777777" w:rsidR="000C272D" w:rsidRPr="00C45CAF" w:rsidRDefault="000C272D" w:rsidP="00955986">
      <w:pPr>
        <w:widowControl w:val="0"/>
        <w:suppressAutoHyphens/>
        <w:spacing w:after="0" w:line="240" w:lineRule="auto"/>
        <w:jc w:val="both"/>
        <w:rPr>
          <w:rFonts w:ascii="Times New Roman" w:eastAsia="SimSun" w:hAnsi="Times New Roman" w:cs="Times New Roman"/>
          <w:color w:val="000000"/>
          <w:kern w:val="1"/>
          <w:sz w:val="24"/>
          <w:szCs w:val="24"/>
          <w:lang w:val="es-ES" w:eastAsia="hi-IN" w:bidi="hi-IN"/>
        </w:rPr>
      </w:pPr>
    </w:p>
    <w:p w14:paraId="17920DF0" w14:textId="77777777" w:rsidR="000C272D" w:rsidRPr="00C45CAF" w:rsidRDefault="000C272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r w:rsidRPr="00C45CAF">
        <w:rPr>
          <w:rFonts w:ascii="Times New Roman" w:eastAsia="SimSun" w:hAnsi="Times New Roman" w:cs="Times New Roman"/>
          <w:color w:val="000000"/>
          <w:kern w:val="1"/>
          <w:sz w:val="24"/>
          <w:szCs w:val="24"/>
          <w:lang w:val="es-ES" w:eastAsia="hi-IN" w:bidi="hi-IN"/>
        </w:rPr>
        <w:t>Son competencias</w:t>
      </w:r>
      <w:r w:rsidRPr="00C45CAF">
        <w:rPr>
          <w:rFonts w:ascii="Times New Roman" w:eastAsia="SimSun" w:hAnsi="Times New Roman" w:cs="Times New Roman"/>
          <w:b/>
          <w:kern w:val="1"/>
          <w:sz w:val="24"/>
          <w:szCs w:val="24"/>
          <w:lang w:val="es-ES" w:eastAsia="hi-IN" w:bidi="hi-IN"/>
        </w:rPr>
        <w:t xml:space="preserve"> medioambientales de la Asamblea Regional</w:t>
      </w:r>
      <w:r w:rsidRPr="00C45CAF">
        <w:rPr>
          <w:rFonts w:ascii="Times New Roman" w:eastAsia="SimSun" w:hAnsi="Times New Roman" w:cs="Times New Roman"/>
          <w:kern w:val="1"/>
          <w:sz w:val="24"/>
          <w:szCs w:val="24"/>
          <w:lang w:val="es-ES" w:eastAsia="hi-IN" w:bidi="hi-IN"/>
        </w:rPr>
        <w:t xml:space="preserve"> de acuerdo a la Constitución, la ley y el Estatuto Regional: </w:t>
      </w:r>
    </w:p>
    <w:p w14:paraId="592D7E56" w14:textId="6E91112E" w:rsidR="000C272D" w:rsidRPr="00C45CAF" w:rsidRDefault="000C272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r w:rsidRPr="00C45CAF">
        <w:rPr>
          <w:rFonts w:ascii="Times New Roman" w:eastAsia="SimSun" w:hAnsi="Times New Roman" w:cs="Times New Roman"/>
          <w:kern w:val="1"/>
          <w:sz w:val="24"/>
          <w:szCs w:val="24"/>
          <w:lang w:val="es-ES" w:eastAsia="hi-IN" w:bidi="hi-IN"/>
        </w:rPr>
        <w:t xml:space="preserve">-  </w:t>
      </w:r>
      <w:r w:rsidR="0043480D" w:rsidRPr="00C45CAF">
        <w:rPr>
          <w:rFonts w:ascii="Times New Roman" w:eastAsia="SimSun" w:hAnsi="Times New Roman" w:cs="Times New Roman"/>
          <w:kern w:val="1"/>
          <w:sz w:val="24"/>
          <w:szCs w:val="24"/>
          <w:lang w:val="es-ES" w:eastAsia="hi-IN" w:bidi="hi-IN"/>
        </w:rPr>
        <w:t>Participar en la creación</w:t>
      </w:r>
      <w:r w:rsidRPr="00C45CAF">
        <w:rPr>
          <w:rFonts w:ascii="Times New Roman" w:eastAsia="SimSun" w:hAnsi="Times New Roman" w:cs="Times New Roman"/>
          <w:kern w:val="1"/>
          <w:sz w:val="24"/>
          <w:szCs w:val="24"/>
          <w:lang w:val="es-ES" w:eastAsia="hi-IN" w:bidi="hi-IN"/>
        </w:rPr>
        <w:t xml:space="preserve"> de </w:t>
      </w:r>
      <w:r w:rsidR="0043480D" w:rsidRPr="00C45CAF">
        <w:rPr>
          <w:rFonts w:ascii="Times New Roman" w:eastAsia="SimSun" w:hAnsi="Times New Roman" w:cs="Times New Roman"/>
          <w:kern w:val="1"/>
          <w:sz w:val="24"/>
          <w:szCs w:val="24"/>
          <w:lang w:val="es-ES" w:eastAsia="hi-IN" w:bidi="hi-IN"/>
        </w:rPr>
        <w:t xml:space="preserve">los Planes de </w:t>
      </w:r>
      <w:r w:rsidRPr="00C45CAF">
        <w:rPr>
          <w:rFonts w:ascii="Times New Roman" w:eastAsia="SimSun" w:hAnsi="Times New Roman" w:cs="Times New Roman"/>
          <w:kern w:val="1"/>
          <w:sz w:val="24"/>
          <w:szCs w:val="24"/>
          <w:lang w:val="es-ES" w:eastAsia="hi-IN" w:bidi="hi-IN"/>
        </w:rPr>
        <w:t>Manejo Integrado de Cuencas</w:t>
      </w:r>
      <w:r w:rsidR="0043480D" w:rsidRPr="00C45CAF">
        <w:rPr>
          <w:rFonts w:ascii="Times New Roman" w:eastAsia="SimSun" w:hAnsi="Times New Roman" w:cs="Times New Roman"/>
          <w:kern w:val="1"/>
          <w:sz w:val="24"/>
          <w:szCs w:val="24"/>
          <w:lang w:val="es-ES" w:eastAsia="hi-IN" w:bidi="hi-IN"/>
        </w:rPr>
        <w:t xml:space="preserve"> que crean los Consejos</w:t>
      </w:r>
    </w:p>
    <w:p w14:paraId="41549464" w14:textId="77777777" w:rsidR="000C272D" w:rsidRPr="00C45CAF" w:rsidRDefault="000C272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r w:rsidRPr="00C45CAF">
        <w:rPr>
          <w:rFonts w:ascii="Times New Roman" w:eastAsia="SimSun" w:hAnsi="Times New Roman" w:cs="Times New Roman"/>
          <w:kern w:val="1"/>
          <w:sz w:val="24"/>
          <w:szCs w:val="24"/>
          <w:lang w:val="es-ES" w:eastAsia="hi-IN" w:bidi="hi-IN"/>
        </w:rPr>
        <w:t>- Pronunciarse en conjunto con los órganos competentes, sobre la evaluación ambiental de proyectos</w:t>
      </w:r>
    </w:p>
    <w:p w14:paraId="64CD906D" w14:textId="77777777" w:rsidR="000C272D" w:rsidRPr="00C45CAF" w:rsidRDefault="000C272D" w:rsidP="00955986">
      <w:pPr>
        <w:widowControl w:val="0"/>
        <w:suppressAutoHyphens/>
        <w:spacing w:after="0" w:line="240" w:lineRule="auto"/>
        <w:jc w:val="both"/>
        <w:rPr>
          <w:rFonts w:ascii="Times New Roman" w:eastAsia="SimSun" w:hAnsi="Times New Roman" w:cs="Times New Roman"/>
          <w:color w:val="000000"/>
          <w:kern w:val="1"/>
          <w:sz w:val="24"/>
          <w:szCs w:val="24"/>
          <w:lang w:val="es-ES" w:eastAsia="hi-IN" w:bidi="hi-IN"/>
        </w:rPr>
      </w:pPr>
      <w:r w:rsidRPr="00C45CAF">
        <w:rPr>
          <w:rFonts w:ascii="Times New Roman" w:eastAsia="SimSun" w:hAnsi="Times New Roman" w:cs="Times New Roman"/>
          <w:kern w:val="1"/>
          <w:sz w:val="24"/>
          <w:szCs w:val="24"/>
          <w:lang w:val="es-ES" w:eastAsia="hi-IN" w:bidi="hi-IN"/>
        </w:rPr>
        <w:t>-</w:t>
      </w:r>
      <w:r w:rsidRPr="00C45CAF">
        <w:rPr>
          <w:rFonts w:ascii="Times New Roman" w:eastAsia="SimSun" w:hAnsi="Times New Roman" w:cs="Times New Roman"/>
          <w:color w:val="000000"/>
          <w:kern w:val="1"/>
          <w:sz w:val="24"/>
          <w:szCs w:val="24"/>
          <w:lang w:val="es-ES" w:eastAsia="hi-IN" w:bidi="hi-IN"/>
        </w:rPr>
        <w:t xml:space="preserve"> Aprobar la propuesta de la Gobernadora o Gobernador sobre creación de empresas públicas regionales,  luego de su ratificación por  la Cámara de Regiones.</w:t>
      </w:r>
    </w:p>
    <w:p w14:paraId="3D2A861B" w14:textId="77777777" w:rsidR="000C272D" w:rsidRPr="00C45CAF" w:rsidRDefault="000C272D" w:rsidP="00955986">
      <w:pPr>
        <w:widowControl w:val="0"/>
        <w:suppressAutoHyphens/>
        <w:spacing w:after="0" w:line="240" w:lineRule="auto"/>
        <w:jc w:val="both"/>
        <w:rPr>
          <w:rFonts w:ascii="Times New Roman" w:eastAsia="SimSun" w:hAnsi="Times New Roman" w:cs="Times New Roman"/>
          <w:color w:val="000000"/>
          <w:kern w:val="1"/>
          <w:sz w:val="24"/>
          <w:szCs w:val="24"/>
          <w:lang w:val="es-ES" w:eastAsia="hi-IN" w:bidi="hi-IN"/>
        </w:rPr>
      </w:pPr>
    </w:p>
    <w:p w14:paraId="236791DA" w14:textId="77777777" w:rsidR="000C272D" w:rsidRPr="00C45CAF" w:rsidRDefault="000C272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r w:rsidRPr="00C45CAF">
        <w:rPr>
          <w:rFonts w:ascii="Times New Roman" w:eastAsia="SimSun" w:hAnsi="Times New Roman" w:cs="Times New Roman"/>
          <w:kern w:val="1"/>
          <w:sz w:val="24"/>
          <w:szCs w:val="24"/>
          <w:lang w:val="es-ES" w:eastAsia="hi-IN" w:bidi="hi-IN"/>
        </w:rPr>
        <w:t xml:space="preserve">Los </w:t>
      </w:r>
      <w:r w:rsidRPr="00C45CAF">
        <w:rPr>
          <w:rFonts w:ascii="Times New Roman" w:eastAsia="SimSun" w:hAnsi="Times New Roman" w:cs="Times New Roman"/>
          <w:b/>
          <w:kern w:val="1"/>
          <w:sz w:val="24"/>
          <w:szCs w:val="24"/>
          <w:lang w:val="es-ES" w:eastAsia="hi-IN" w:bidi="hi-IN"/>
        </w:rPr>
        <w:t>Gobiernos Regionales</w:t>
      </w:r>
      <w:r w:rsidRPr="00C45CAF">
        <w:rPr>
          <w:rFonts w:ascii="Times New Roman" w:eastAsia="SimSun" w:hAnsi="Times New Roman" w:cs="Times New Roman"/>
          <w:kern w:val="1"/>
          <w:sz w:val="24"/>
          <w:szCs w:val="24"/>
          <w:lang w:val="es-ES" w:eastAsia="hi-IN" w:bidi="hi-IN"/>
        </w:rPr>
        <w:t xml:space="preserve"> tienen como atribución exclusiva:  </w:t>
      </w:r>
    </w:p>
    <w:p w14:paraId="1D3748FA" w14:textId="68958EED" w:rsidR="000C272D" w:rsidRPr="00C45CAF" w:rsidRDefault="000C272D" w:rsidP="00955986">
      <w:pPr>
        <w:widowControl w:val="0"/>
        <w:numPr>
          <w:ilvl w:val="0"/>
          <w:numId w:val="4"/>
        </w:numPr>
        <w:autoSpaceDE w:val="0"/>
        <w:autoSpaceDN w:val="0"/>
        <w:spacing w:before="242" w:after="0" w:line="240" w:lineRule="auto"/>
        <w:jc w:val="both"/>
        <w:rPr>
          <w:rFonts w:ascii="Times New Roman" w:eastAsia="SimSun" w:hAnsi="Times New Roman" w:cs="Times New Roman"/>
          <w:color w:val="000000"/>
          <w:kern w:val="1"/>
          <w:sz w:val="24"/>
          <w:szCs w:val="24"/>
          <w:lang w:val="es-ES" w:eastAsia="hi-IN" w:bidi="hi-IN"/>
        </w:rPr>
      </w:pPr>
      <w:r w:rsidRPr="00C45CAF">
        <w:rPr>
          <w:rFonts w:ascii="Times New Roman" w:eastAsia="SimSun" w:hAnsi="Times New Roman" w:cs="Times New Roman"/>
          <w:kern w:val="1"/>
          <w:sz w:val="24"/>
          <w:szCs w:val="24"/>
          <w:lang w:val="es-ES" w:eastAsia="hi-IN" w:bidi="hi-IN"/>
        </w:rPr>
        <w:t>Preparar y presentar ante la Asamblea Regional el plan regional de ordenamiento territorial</w:t>
      </w:r>
      <w:r w:rsidR="0043480D" w:rsidRPr="00C45CAF">
        <w:rPr>
          <w:rFonts w:ascii="Times New Roman" w:eastAsia="SimSun" w:hAnsi="Times New Roman" w:cs="Times New Roman"/>
          <w:kern w:val="1"/>
          <w:sz w:val="24"/>
          <w:szCs w:val="24"/>
          <w:lang w:val="es-ES" w:eastAsia="hi-IN" w:bidi="hi-IN"/>
        </w:rPr>
        <w:t xml:space="preserve"> y </w:t>
      </w:r>
      <w:r w:rsidRPr="00C45CAF">
        <w:rPr>
          <w:rFonts w:ascii="Times New Roman" w:eastAsia="SimSun" w:hAnsi="Times New Roman" w:cs="Times New Roman"/>
          <w:kern w:val="1"/>
          <w:sz w:val="24"/>
          <w:szCs w:val="24"/>
          <w:lang w:val="es-ES" w:eastAsia="hi-IN" w:bidi="hi-IN"/>
        </w:rPr>
        <w:t>los planes de desarrollo urb</w:t>
      </w:r>
      <w:r w:rsidR="005A2349" w:rsidRPr="00C45CAF">
        <w:rPr>
          <w:rFonts w:ascii="Times New Roman" w:eastAsia="SimSun" w:hAnsi="Times New Roman" w:cs="Times New Roman"/>
          <w:kern w:val="1"/>
          <w:sz w:val="24"/>
          <w:szCs w:val="24"/>
          <w:lang w:val="es-ES" w:eastAsia="hi-IN" w:bidi="hi-IN"/>
        </w:rPr>
        <w:t>ano de las áreas metropolitanas.</w:t>
      </w:r>
    </w:p>
    <w:p w14:paraId="061FC030" w14:textId="77777777" w:rsidR="00EC60FD" w:rsidRDefault="00EC60FD" w:rsidP="00955986">
      <w:pPr>
        <w:jc w:val="both"/>
        <w:rPr>
          <w:rFonts w:ascii="Times New Roman" w:hAnsi="Times New Roman" w:cs="Times New Roman"/>
          <w:sz w:val="24"/>
          <w:szCs w:val="24"/>
        </w:rPr>
      </w:pPr>
    </w:p>
    <w:p w14:paraId="6CF7725D" w14:textId="76466864" w:rsidR="000C272D" w:rsidRPr="00C45CAF" w:rsidRDefault="000C272D" w:rsidP="00955986">
      <w:pPr>
        <w:jc w:val="both"/>
        <w:rPr>
          <w:rFonts w:ascii="Times New Roman" w:hAnsi="Times New Roman" w:cs="Times New Roman"/>
          <w:sz w:val="24"/>
          <w:szCs w:val="24"/>
        </w:rPr>
      </w:pPr>
      <w:r w:rsidRPr="00C45CAF">
        <w:rPr>
          <w:rFonts w:ascii="Times New Roman" w:hAnsi="Times New Roman" w:cs="Times New Roman"/>
          <w:sz w:val="24"/>
          <w:szCs w:val="24"/>
        </w:rPr>
        <w:t xml:space="preserve">Las </w:t>
      </w:r>
      <w:r w:rsidRPr="00C45CAF">
        <w:rPr>
          <w:rFonts w:ascii="Times New Roman" w:hAnsi="Times New Roman" w:cs="Times New Roman"/>
          <w:b/>
          <w:sz w:val="24"/>
          <w:szCs w:val="24"/>
        </w:rPr>
        <w:t>comunas autónomas</w:t>
      </w:r>
      <w:r w:rsidRPr="00C45CAF">
        <w:rPr>
          <w:rFonts w:ascii="Times New Roman" w:hAnsi="Times New Roman" w:cs="Times New Roman"/>
          <w:sz w:val="24"/>
          <w:szCs w:val="24"/>
        </w:rPr>
        <w:t xml:space="preserve"> se clasifican en base a criterios demográficos, económicos, culturales, geográficos, socioambientales, urbanos y rurales, para establecer su administración, aportes fiscales diferenciados e implementación de políticas, planes y programas atendiendo a las realidades locales. Ello se hará mediante una ley. </w:t>
      </w:r>
    </w:p>
    <w:p w14:paraId="6BEB47ED" w14:textId="77777777" w:rsidR="000C272D" w:rsidRPr="00C45CAF" w:rsidRDefault="000C272D" w:rsidP="00955986">
      <w:pPr>
        <w:jc w:val="both"/>
        <w:rPr>
          <w:rFonts w:ascii="Times New Roman" w:eastAsia="SimSun" w:hAnsi="Times New Roman" w:cs="Times New Roman"/>
          <w:color w:val="000000"/>
          <w:kern w:val="1"/>
          <w:sz w:val="24"/>
          <w:szCs w:val="24"/>
          <w:lang w:val="es-ES" w:eastAsia="hi-IN" w:bidi="hi-IN"/>
        </w:rPr>
      </w:pPr>
      <w:r w:rsidRPr="00C45CAF">
        <w:rPr>
          <w:rFonts w:ascii="Times New Roman" w:eastAsia="SimSun" w:hAnsi="Times New Roman" w:cs="Times New Roman"/>
          <w:color w:val="000000"/>
          <w:kern w:val="1"/>
          <w:sz w:val="24"/>
          <w:szCs w:val="24"/>
          <w:lang w:val="es-ES" w:eastAsia="hi-IN" w:bidi="hi-IN"/>
        </w:rPr>
        <w:lastRenderedPageBreak/>
        <w:t>Entre sus competencias están:</w:t>
      </w:r>
    </w:p>
    <w:p w14:paraId="3C334FE6" w14:textId="77777777" w:rsidR="000C272D" w:rsidRPr="00C45CAF" w:rsidRDefault="000C272D" w:rsidP="00955986">
      <w:pPr>
        <w:widowControl w:val="0"/>
        <w:numPr>
          <w:ilvl w:val="0"/>
          <w:numId w:val="2"/>
        </w:numPr>
        <w:autoSpaceDE w:val="0"/>
        <w:autoSpaceDN w:val="0"/>
        <w:spacing w:before="242" w:after="0" w:line="240" w:lineRule="auto"/>
        <w:jc w:val="both"/>
        <w:rPr>
          <w:rFonts w:ascii="Times New Roman" w:hAnsi="Times New Roman" w:cs="Times New Roman"/>
          <w:sz w:val="24"/>
          <w:szCs w:val="24"/>
        </w:rPr>
      </w:pPr>
      <w:r w:rsidRPr="00C45CAF">
        <w:rPr>
          <w:rFonts w:ascii="Times New Roman" w:eastAsia="SimSun" w:hAnsi="Times New Roman" w:cs="Times New Roman"/>
          <w:color w:val="000000"/>
          <w:kern w:val="1"/>
          <w:sz w:val="24"/>
          <w:szCs w:val="24"/>
          <w:lang w:val="es-ES" w:eastAsia="hi-IN" w:bidi="hi-IN"/>
        </w:rPr>
        <w:t xml:space="preserve">Proteger los ecosistemas y patrimonio natural local, y los  derechos de la naturaleza, mediante  instrumentos de gestión ambiental. </w:t>
      </w:r>
    </w:p>
    <w:p w14:paraId="178D0DB0" w14:textId="77777777" w:rsidR="000C272D" w:rsidRPr="00C45CAF" w:rsidRDefault="000C272D" w:rsidP="00955986">
      <w:pPr>
        <w:widowControl w:val="0"/>
        <w:numPr>
          <w:ilvl w:val="0"/>
          <w:numId w:val="2"/>
        </w:numPr>
        <w:autoSpaceDE w:val="0"/>
        <w:autoSpaceDN w:val="0"/>
        <w:spacing w:before="242" w:after="0" w:line="240" w:lineRule="auto"/>
        <w:jc w:val="both"/>
        <w:rPr>
          <w:rFonts w:ascii="Times New Roman" w:hAnsi="Times New Roman" w:cs="Times New Roman"/>
          <w:sz w:val="24"/>
          <w:szCs w:val="24"/>
        </w:rPr>
      </w:pPr>
      <w:r w:rsidRPr="00C45CAF">
        <w:rPr>
          <w:rFonts w:ascii="Times New Roman" w:eastAsia="SimSun" w:hAnsi="Times New Roman" w:cs="Times New Roman"/>
          <w:color w:val="000000"/>
          <w:kern w:val="1"/>
          <w:sz w:val="24"/>
          <w:szCs w:val="24"/>
          <w:lang w:val="es-ES" w:eastAsia="hi-IN" w:bidi="hi-IN"/>
        </w:rPr>
        <w:t xml:space="preserve">Elaborar  el plan regulador comunal </w:t>
      </w:r>
      <w:r w:rsidR="00191AA5" w:rsidRPr="00C45CAF">
        <w:rPr>
          <w:rFonts w:ascii="Times New Roman" w:eastAsia="SimSun" w:hAnsi="Times New Roman" w:cs="Times New Roman"/>
          <w:color w:val="000000"/>
          <w:kern w:val="1"/>
          <w:sz w:val="24"/>
          <w:szCs w:val="24"/>
          <w:lang w:val="es-ES" w:eastAsia="hi-IN" w:bidi="hi-IN"/>
        </w:rPr>
        <w:t>en forma participativa.</w:t>
      </w:r>
    </w:p>
    <w:p w14:paraId="1952D854" w14:textId="77777777" w:rsidR="000C272D" w:rsidRPr="00C45CAF" w:rsidRDefault="000C272D" w:rsidP="00955986">
      <w:pPr>
        <w:widowControl w:val="0"/>
        <w:numPr>
          <w:ilvl w:val="0"/>
          <w:numId w:val="2"/>
        </w:numPr>
        <w:autoSpaceDE w:val="0"/>
        <w:autoSpaceDN w:val="0"/>
        <w:spacing w:before="242" w:after="0" w:line="240" w:lineRule="auto"/>
        <w:jc w:val="both"/>
        <w:rPr>
          <w:rFonts w:ascii="Times New Roman" w:hAnsi="Times New Roman" w:cs="Times New Roman"/>
          <w:sz w:val="24"/>
          <w:szCs w:val="24"/>
        </w:rPr>
      </w:pPr>
      <w:r w:rsidRPr="00C45CAF">
        <w:rPr>
          <w:rFonts w:ascii="Times New Roman" w:eastAsia="Verdana" w:hAnsi="Times New Roman" w:cs="Times New Roman"/>
          <w:sz w:val="24"/>
          <w:szCs w:val="24"/>
          <w:lang w:val="es-ES"/>
        </w:rPr>
        <w:t xml:space="preserve">Fomentar la protección de las culturas y artes, garantizar el fortalecimiento de la democracia; desarrollar actividades en educación, salud, vivienda, turismo, recreación y deporte, y  preparar planes para enfrentar los riesgos de desastres,  entre otras. </w:t>
      </w:r>
    </w:p>
    <w:p w14:paraId="1A41DB9F" w14:textId="77777777" w:rsidR="000C272D" w:rsidRPr="00C45CAF" w:rsidRDefault="000C272D" w:rsidP="00955986">
      <w:pPr>
        <w:widowControl w:val="0"/>
        <w:autoSpaceDE w:val="0"/>
        <w:autoSpaceDN w:val="0"/>
        <w:spacing w:before="242" w:after="0" w:line="240" w:lineRule="auto"/>
        <w:ind w:left="720"/>
        <w:jc w:val="both"/>
        <w:rPr>
          <w:rFonts w:ascii="Times New Roman" w:hAnsi="Times New Roman" w:cs="Times New Roman"/>
          <w:sz w:val="24"/>
          <w:szCs w:val="24"/>
        </w:rPr>
      </w:pPr>
    </w:p>
    <w:p w14:paraId="6B9312B7" w14:textId="77777777" w:rsidR="000C272D" w:rsidRPr="00C45CAF" w:rsidRDefault="000C272D" w:rsidP="00955986">
      <w:pPr>
        <w:widowControl w:val="0"/>
        <w:suppressAutoHyphens/>
        <w:spacing w:after="0" w:line="240" w:lineRule="auto"/>
        <w:jc w:val="both"/>
        <w:rPr>
          <w:rFonts w:ascii="Times New Roman" w:eastAsia="SimSun" w:hAnsi="Times New Roman" w:cs="Times New Roman"/>
          <w:b/>
          <w:kern w:val="1"/>
          <w:sz w:val="24"/>
          <w:szCs w:val="24"/>
          <w:lang w:val="es-ES" w:eastAsia="hi-IN" w:bidi="hi-IN"/>
        </w:rPr>
      </w:pPr>
      <w:r w:rsidRPr="00C45CAF">
        <w:rPr>
          <w:rFonts w:ascii="Times New Roman" w:eastAsia="SimSun" w:hAnsi="Times New Roman" w:cs="Times New Roman"/>
          <w:b/>
          <w:kern w:val="1"/>
          <w:sz w:val="24"/>
          <w:szCs w:val="24"/>
          <w:lang w:val="es-ES" w:eastAsia="hi-IN" w:bidi="hi-IN"/>
        </w:rPr>
        <w:t xml:space="preserve">Ordenamiento Territorial </w:t>
      </w:r>
    </w:p>
    <w:p w14:paraId="0441D9EA" w14:textId="77777777" w:rsidR="000C272D" w:rsidRPr="00C45CAF" w:rsidRDefault="000C272D" w:rsidP="00955986">
      <w:pPr>
        <w:widowControl w:val="0"/>
        <w:suppressAutoHyphens/>
        <w:spacing w:after="0" w:line="240" w:lineRule="auto"/>
        <w:jc w:val="both"/>
        <w:rPr>
          <w:rFonts w:ascii="Times New Roman" w:eastAsia="Calibri" w:hAnsi="Times New Roman" w:cs="Times New Roman"/>
          <w:sz w:val="24"/>
          <w:szCs w:val="24"/>
        </w:rPr>
      </w:pPr>
      <w:r w:rsidRPr="00C45CAF">
        <w:rPr>
          <w:rFonts w:ascii="Times New Roman" w:eastAsia="SimSun" w:hAnsi="Times New Roman" w:cs="Times New Roman"/>
          <w:kern w:val="1"/>
          <w:sz w:val="24"/>
          <w:szCs w:val="24"/>
          <w:lang w:val="es-ES" w:eastAsia="hi-IN" w:bidi="hi-IN"/>
        </w:rPr>
        <w:t xml:space="preserve">El Estado tiene el deber de planificar el territorio nacional, ordenándolo por </w:t>
      </w:r>
      <w:r w:rsidRPr="00C45CAF">
        <w:rPr>
          <w:rFonts w:ascii="Times New Roman" w:eastAsia="SimSun" w:hAnsi="Times New Roman" w:cs="Times New Roman"/>
          <w:b/>
          <w:kern w:val="1"/>
          <w:sz w:val="24"/>
          <w:szCs w:val="24"/>
          <w:lang w:val="es-ES" w:eastAsia="hi-IN" w:bidi="hi-IN"/>
        </w:rPr>
        <w:t>cuencas hidrográficas</w:t>
      </w:r>
      <w:r w:rsidRPr="00C45CAF">
        <w:rPr>
          <w:rFonts w:ascii="Times New Roman" w:eastAsia="SimSun" w:hAnsi="Times New Roman" w:cs="Times New Roman"/>
          <w:kern w:val="1"/>
          <w:sz w:val="24"/>
          <w:szCs w:val="24"/>
          <w:lang w:val="es-ES" w:eastAsia="hi-IN" w:bidi="hi-IN"/>
        </w:rPr>
        <w:t xml:space="preserve"> a nivel nacional, regional y comunal.  </w:t>
      </w:r>
      <w:r w:rsidRPr="00C45CAF">
        <w:rPr>
          <w:rFonts w:ascii="Times New Roman" w:eastAsia="Calibri" w:hAnsi="Times New Roman" w:cs="Times New Roman"/>
          <w:sz w:val="24"/>
          <w:szCs w:val="24"/>
        </w:rPr>
        <w:t xml:space="preserve">Una cuenca comprende el conjunto formado por un río principal, sus afluentes </w:t>
      </w:r>
      <w:r w:rsidR="00D3380B" w:rsidRPr="00C45CAF">
        <w:rPr>
          <w:rFonts w:ascii="Times New Roman" w:eastAsia="Calibri" w:hAnsi="Times New Roman" w:cs="Times New Roman"/>
          <w:sz w:val="24"/>
          <w:szCs w:val="24"/>
        </w:rPr>
        <w:t>y su relación interdependiente con todos los elementos naturales, ecosistemas y asentamientos humanos presentes</w:t>
      </w:r>
      <w:r w:rsidRPr="00C45CAF">
        <w:rPr>
          <w:rFonts w:ascii="Times New Roman" w:eastAsia="Calibri" w:hAnsi="Times New Roman" w:cs="Times New Roman"/>
          <w:sz w:val="24"/>
          <w:szCs w:val="24"/>
        </w:rPr>
        <w:t xml:space="preserve">.  Por ejemplo el territorio del volcán Lonquimay,  donde nace el río Cautín- y  aquel donde está su desembocadura, en ese caso el río Imperial, constituye una cuenca. </w:t>
      </w:r>
    </w:p>
    <w:p w14:paraId="6D519AFB" w14:textId="77777777" w:rsidR="000C272D" w:rsidRPr="00C45CAF" w:rsidRDefault="000C272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r w:rsidRPr="00C45CAF">
        <w:rPr>
          <w:rFonts w:ascii="Times New Roman" w:eastAsia="Calibri" w:hAnsi="Times New Roman" w:cs="Times New Roman"/>
          <w:sz w:val="24"/>
          <w:szCs w:val="24"/>
        </w:rPr>
        <w:t xml:space="preserve">La planificación busca </w:t>
      </w:r>
      <w:r w:rsidRPr="00C45CAF">
        <w:rPr>
          <w:rFonts w:ascii="Times New Roman" w:eastAsia="SimSun" w:hAnsi="Times New Roman" w:cs="Times New Roman"/>
          <w:kern w:val="1"/>
          <w:sz w:val="24"/>
          <w:szCs w:val="24"/>
          <w:lang w:val="es-ES" w:eastAsia="hi-IN" w:bidi="hi-IN"/>
        </w:rPr>
        <w:t xml:space="preserve">asegurar una correcta localización </w:t>
      </w:r>
      <w:r w:rsidRPr="00C45CAF">
        <w:rPr>
          <w:rFonts w:ascii="Times New Roman" w:hAnsi="Times New Roman" w:cs="Times New Roman"/>
          <w:sz w:val="24"/>
          <w:szCs w:val="24"/>
        </w:rPr>
        <w:t>de asentamientos y actividades productivas, manejando responsablemente ecosistemas y actividades humanas, con equidad y justicia territorial para el bienestar de las generaciones futuras.</w:t>
      </w:r>
    </w:p>
    <w:p w14:paraId="6EB37921" w14:textId="77777777" w:rsidR="000C272D" w:rsidRPr="00C45CAF" w:rsidRDefault="000C272D" w:rsidP="00955986">
      <w:pPr>
        <w:spacing w:after="0" w:line="240" w:lineRule="auto"/>
        <w:jc w:val="both"/>
        <w:rPr>
          <w:rFonts w:ascii="Times New Roman" w:eastAsia="Times New Roman" w:hAnsi="Times New Roman" w:cs="Times New Roman"/>
          <w:color w:val="000000"/>
          <w:sz w:val="24"/>
          <w:szCs w:val="24"/>
          <w:lang w:eastAsia="es-CL"/>
        </w:rPr>
      </w:pPr>
    </w:p>
    <w:p w14:paraId="763AE131" w14:textId="77777777" w:rsidR="000C272D" w:rsidRPr="00C45CAF" w:rsidRDefault="000C272D" w:rsidP="00955986">
      <w:pPr>
        <w:spacing w:after="0" w:line="240" w:lineRule="auto"/>
        <w:jc w:val="both"/>
        <w:rPr>
          <w:rFonts w:ascii="Times New Roman" w:eastAsia="Times New Roman" w:hAnsi="Times New Roman" w:cs="Times New Roman"/>
          <w:sz w:val="24"/>
          <w:szCs w:val="24"/>
          <w:lang w:eastAsia="es-CL"/>
        </w:rPr>
      </w:pPr>
      <w:r w:rsidRPr="00C45CAF">
        <w:rPr>
          <w:rFonts w:ascii="Times New Roman" w:eastAsia="Times New Roman" w:hAnsi="Times New Roman" w:cs="Times New Roman"/>
          <w:color w:val="000000"/>
          <w:sz w:val="24"/>
          <w:szCs w:val="24"/>
          <w:lang w:eastAsia="es-CL"/>
        </w:rPr>
        <w:t>Los planes de ordenamiento y planificación ecológica del territorio priorizarán la protección de las partes altas de las cuencas, glaciares, zonas de recarga natural de acuíferos (depósitos de agua subterránea)  y ecosistemas. Tales planes podrán definir áreas de protección ambiental o cultural con zonas de amortiguamiento y contemplarán los impactos de los usos de suelos en la disponibilidad y calidad de las aguas.</w:t>
      </w:r>
    </w:p>
    <w:p w14:paraId="4BDE1EE5" w14:textId="77777777" w:rsidR="000C272D" w:rsidRPr="00C45CAF" w:rsidRDefault="000C272D" w:rsidP="00955986">
      <w:pPr>
        <w:widowControl w:val="0"/>
        <w:suppressAutoHyphens/>
        <w:spacing w:after="0" w:line="240" w:lineRule="auto"/>
        <w:jc w:val="both"/>
        <w:rPr>
          <w:rFonts w:ascii="Times New Roman" w:eastAsia="Calibri" w:hAnsi="Times New Roman" w:cs="Times New Roman"/>
          <w:sz w:val="24"/>
          <w:szCs w:val="24"/>
        </w:rPr>
      </w:pPr>
    </w:p>
    <w:p w14:paraId="2354080B" w14:textId="77777777" w:rsidR="000C272D" w:rsidRPr="00C45CAF" w:rsidRDefault="000C272D" w:rsidP="00955986">
      <w:pPr>
        <w:widowControl w:val="0"/>
        <w:suppressAutoHyphens/>
        <w:spacing w:after="0" w:line="240" w:lineRule="auto"/>
        <w:jc w:val="both"/>
        <w:rPr>
          <w:rFonts w:ascii="Times New Roman" w:eastAsia="SimSun" w:hAnsi="Times New Roman" w:cs="Times New Roman"/>
          <w:kern w:val="1"/>
          <w:sz w:val="24"/>
          <w:szCs w:val="24"/>
          <w:lang w:val="es-ES" w:eastAsia="hi-IN" w:bidi="hi-IN"/>
        </w:rPr>
      </w:pPr>
      <w:r w:rsidRPr="00C45CAF">
        <w:rPr>
          <w:rFonts w:ascii="Times New Roman" w:eastAsia="SimSun" w:hAnsi="Times New Roman" w:cs="Times New Roman"/>
          <w:kern w:val="1"/>
          <w:sz w:val="24"/>
          <w:szCs w:val="24"/>
          <w:lang w:val="es-ES" w:eastAsia="hi-IN" w:bidi="hi-IN"/>
        </w:rPr>
        <w:t xml:space="preserve">La ordenación y planificación de los territorios será vinculante en las materias que la ley determine y realizada de manera coordinada, integrada y enfocada en el interés público, considerando siempre procesos participativos. </w:t>
      </w:r>
      <w:r w:rsidRPr="00C45CAF">
        <w:rPr>
          <w:rFonts w:ascii="Times New Roman" w:hAnsi="Times New Roman" w:cs="Times New Roman"/>
          <w:sz w:val="24"/>
          <w:szCs w:val="24"/>
        </w:rPr>
        <w:t>Las regiones y comunas autónomas de zonas fronterizas podrán vincularse con las entidades limítrofes de los países vecinos para trabajar en conjunto.</w:t>
      </w:r>
    </w:p>
    <w:p w14:paraId="69C54118" w14:textId="77777777" w:rsidR="000C272D" w:rsidRPr="00C45CAF" w:rsidRDefault="000C272D" w:rsidP="00955986">
      <w:pPr>
        <w:spacing w:line="240" w:lineRule="auto"/>
        <w:jc w:val="both"/>
        <w:rPr>
          <w:rFonts w:ascii="Times New Roman" w:eastAsia="Calibri" w:hAnsi="Times New Roman" w:cs="Times New Roman"/>
          <w:color w:val="000000"/>
          <w:sz w:val="24"/>
          <w:szCs w:val="24"/>
          <w:lang w:val="es-ES"/>
        </w:rPr>
      </w:pPr>
    </w:p>
    <w:p w14:paraId="11F2386D" w14:textId="77777777" w:rsidR="000C272D" w:rsidRPr="00C45CAF" w:rsidRDefault="000C272D" w:rsidP="00955986">
      <w:pPr>
        <w:spacing w:line="240" w:lineRule="auto"/>
        <w:jc w:val="both"/>
        <w:rPr>
          <w:rFonts w:ascii="Times New Roman" w:eastAsia="SimSun" w:hAnsi="Times New Roman" w:cs="Times New Roman"/>
          <w:b/>
          <w:kern w:val="1"/>
          <w:sz w:val="24"/>
          <w:szCs w:val="24"/>
          <w:lang w:val="es-ES" w:eastAsia="hi-IN" w:bidi="hi-IN"/>
        </w:rPr>
      </w:pPr>
      <w:r w:rsidRPr="00C45CAF">
        <w:rPr>
          <w:rFonts w:ascii="Times New Roman" w:eastAsia="SimSun" w:hAnsi="Times New Roman" w:cs="Times New Roman"/>
          <w:b/>
          <w:kern w:val="1"/>
          <w:sz w:val="24"/>
          <w:szCs w:val="24"/>
          <w:lang w:val="es-ES" w:eastAsia="hi-IN" w:bidi="hi-IN"/>
        </w:rPr>
        <w:t>Por ejemplo,</w:t>
      </w:r>
      <w:r w:rsidR="00191AA5" w:rsidRPr="00C45CAF">
        <w:rPr>
          <w:rFonts w:ascii="Times New Roman" w:eastAsia="SimSun" w:hAnsi="Times New Roman" w:cs="Times New Roman"/>
          <w:b/>
          <w:kern w:val="1"/>
          <w:sz w:val="24"/>
          <w:szCs w:val="24"/>
          <w:lang w:val="es-ES" w:eastAsia="hi-IN" w:bidi="hi-IN"/>
        </w:rPr>
        <w:t xml:space="preserve"> será el </w:t>
      </w:r>
      <w:r w:rsidRPr="00C45CAF">
        <w:rPr>
          <w:rFonts w:ascii="Times New Roman" w:eastAsia="SimSun" w:hAnsi="Times New Roman" w:cs="Times New Roman"/>
          <w:b/>
          <w:kern w:val="1"/>
          <w:sz w:val="24"/>
          <w:szCs w:val="24"/>
          <w:lang w:val="es-ES" w:eastAsia="hi-IN" w:bidi="hi-IN"/>
        </w:rPr>
        <w:t xml:space="preserve">estado regional </w:t>
      </w:r>
      <w:r w:rsidR="00191AA5" w:rsidRPr="00C45CAF">
        <w:rPr>
          <w:rFonts w:ascii="Times New Roman" w:eastAsia="SimSun" w:hAnsi="Times New Roman" w:cs="Times New Roman"/>
          <w:b/>
          <w:kern w:val="1"/>
          <w:sz w:val="24"/>
          <w:szCs w:val="24"/>
          <w:lang w:val="es-ES" w:eastAsia="hi-IN" w:bidi="hi-IN"/>
        </w:rPr>
        <w:t xml:space="preserve">quien </w:t>
      </w:r>
      <w:r w:rsidRPr="00C45CAF">
        <w:rPr>
          <w:rFonts w:ascii="Times New Roman" w:eastAsia="SimSun" w:hAnsi="Times New Roman" w:cs="Times New Roman"/>
          <w:b/>
          <w:kern w:val="1"/>
          <w:sz w:val="24"/>
          <w:szCs w:val="24"/>
          <w:lang w:val="es-ES" w:eastAsia="hi-IN" w:bidi="hi-IN"/>
        </w:rPr>
        <w:t xml:space="preserve"> elabor</w:t>
      </w:r>
      <w:r w:rsidR="00191AA5" w:rsidRPr="00C45CAF">
        <w:rPr>
          <w:rFonts w:ascii="Times New Roman" w:eastAsia="SimSun" w:hAnsi="Times New Roman" w:cs="Times New Roman"/>
          <w:b/>
          <w:kern w:val="1"/>
          <w:sz w:val="24"/>
          <w:szCs w:val="24"/>
          <w:lang w:val="es-ES" w:eastAsia="hi-IN" w:bidi="hi-IN"/>
        </w:rPr>
        <w:t xml:space="preserve">e </w:t>
      </w:r>
      <w:r w:rsidRPr="00C45CAF">
        <w:rPr>
          <w:rFonts w:ascii="Times New Roman" w:eastAsia="SimSun" w:hAnsi="Times New Roman" w:cs="Times New Roman"/>
          <w:b/>
          <w:kern w:val="1"/>
          <w:sz w:val="24"/>
          <w:szCs w:val="24"/>
          <w:lang w:val="es-ES" w:eastAsia="hi-IN" w:bidi="hi-IN"/>
        </w:rPr>
        <w:t xml:space="preserve">en forma autónoma el Plan de Descontaminación que corresponda, para terminar con </w:t>
      </w:r>
      <w:r w:rsidR="00191AA5" w:rsidRPr="00C45CAF">
        <w:rPr>
          <w:rFonts w:ascii="Times New Roman" w:eastAsia="SimSun" w:hAnsi="Times New Roman" w:cs="Times New Roman"/>
          <w:b/>
          <w:kern w:val="1"/>
          <w:sz w:val="24"/>
          <w:szCs w:val="24"/>
          <w:lang w:val="es-ES" w:eastAsia="hi-IN" w:bidi="hi-IN"/>
        </w:rPr>
        <w:t>un territorio</w:t>
      </w:r>
      <w:r w:rsidRPr="00C45CAF">
        <w:rPr>
          <w:rFonts w:ascii="Times New Roman" w:eastAsia="SimSun" w:hAnsi="Times New Roman" w:cs="Times New Roman"/>
          <w:b/>
          <w:kern w:val="1"/>
          <w:sz w:val="24"/>
          <w:szCs w:val="24"/>
          <w:lang w:val="es-ES" w:eastAsia="hi-IN" w:bidi="hi-IN"/>
        </w:rPr>
        <w:t xml:space="preserve"> en sacrificio. </w:t>
      </w:r>
      <w:r w:rsidR="00191AA5" w:rsidRPr="00C45CAF">
        <w:rPr>
          <w:rFonts w:ascii="Times New Roman" w:eastAsia="SimSun" w:hAnsi="Times New Roman" w:cs="Times New Roman"/>
          <w:b/>
          <w:kern w:val="1"/>
          <w:sz w:val="24"/>
          <w:szCs w:val="24"/>
          <w:lang w:val="es-ES" w:eastAsia="hi-IN" w:bidi="hi-IN"/>
        </w:rPr>
        <w:t xml:space="preserve">En otro ámbito, </w:t>
      </w:r>
      <w:r w:rsidRPr="00C45CAF">
        <w:rPr>
          <w:rFonts w:ascii="Times New Roman" w:eastAsia="SimSun" w:hAnsi="Times New Roman" w:cs="Times New Roman"/>
          <w:b/>
          <w:kern w:val="1"/>
          <w:sz w:val="24"/>
          <w:szCs w:val="24"/>
          <w:lang w:val="es-ES" w:eastAsia="hi-IN" w:bidi="hi-IN"/>
        </w:rPr>
        <w:t xml:space="preserve">una región podrá contar con una empresa sanitaria pública o un mercado territorial para venta de cereales u hortalizas ligadas a la agricultura familiar, según las facultades aquí descritas. </w:t>
      </w:r>
    </w:p>
    <w:p w14:paraId="7E26278E" w14:textId="77777777" w:rsidR="00682102" w:rsidRDefault="00682102" w:rsidP="00955986">
      <w:pPr>
        <w:jc w:val="both"/>
        <w:rPr>
          <w:rFonts w:ascii="Times New Roman" w:hAnsi="Times New Roman" w:cs="Times New Roman"/>
          <w:i/>
          <w:sz w:val="24"/>
          <w:szCs w:val="24"/>
        </w:rPr>
      </w:pPr>
    </w:p>
    <w:p w14:paraId="146B79F4" w14:textId="4BFE844C" w:rsidR="000C272D" w:rsidRPr="00C45CAF" w:rsidRDefault="000C272D" w:rsidP="00955986">
      <w:pPr>
        <w:jc w:val="both"/>
        <w:rPr>
          <w:rFonts w:ascii="Times New Roman" w:hAnsi="Times New Roman" w:cs="Times New Roman"/>
          <w:i/>
          <w:sz w:val="24"/>
          <w:szCs w:val="24"/>
        </w:rPr>
      </w:pPr>
      <w:r w:rsidRPr="00C45CAF">
        <w:rPr>
          <w:rFonts w:ascii="Times New Roman" w:hAnsi="Times New Roman" w:cs="Times New Roman"/>
          <w:i/>
          <w:sz w:val="24"/>
          <w:szCs w:val="24"/>
        </w:rPr>
        <w:t>El Artículo 3 de la constitución del 80</w:t>
      </w:r>
      <w:r w:rsidR="0043480D" w:rsidRPr="00C45CAF">
        <w:rPr>
          <w:rFonts w:ascii="Times New Roman" w:hAnsi="Times New Roman" w:cs="Times New Roman"/>
          <w:i/>
          <w:sz w:val="24"/>
          <w:szCs w:val="24"/>
        </w:rPr>
        <w:t xml:space="preserve"> solo</w:t>
      </w:r>
      <w:r w:rsidRPr="00C45CAF">
        <w:rPr>
          <w:rFonts w:ascii="Times New Roman" w:hAnsi="Times New Roman" w:cs="Times New Roman"/>
          <w:i/>
          <w:sz w:val="24"/>
          <w:szCs w:val="24"/>
        </w:rPr>
        <w:t xml:space="preserve"> establece</w:t>
      </w:r>
      <w:r w:rsidR="0043480D" w:rsidRPr="00C45CAF">
        <w:rPr>
          <w:rFonts w:ascii="Times New Roman" w:hAnsi="Times New Roman" w:cs="Times New Roman"/>
          <w:i/>
          <w:sz w:val="24"/>
          <w:szCs w:val="24"/>
        </w:rPr>
        <w:t xml:space="preserve"> lo siguiente</w:t>
      </w:r>
      <w:r w:rsidRPr="00C45CAF">
        <w:rPr>
          <w:rFonts w:ascii="Times New Roman" w:hAnsi="Times New Roman" w:cs="Times New Roman"/>
          <w:i/>
          <w:sz w:val="24"/>
          <w:szCs w:val="24"/>
        </w:rPr>
        <w:t>: El Estado de Chile es unitario. Su territorio se divide en regiones. La ley propenderá a que su administración sea funcional y territorialmente descentralizada.</w:t>
      </w:r>
    </w:p>
    <w:p w14:paraId="4523CEE7" w14:textId="77777777" w:rsidR="00462C82" w:rsidRDefault="00462C82" w:rsidP="00955986">
      <w:pPr>
        <w:jc w:val="both"/>
        <w:rPr>
          <w:rFonts w:ascii="Times New Roman" w:eastAsia="SimSun" w:hAnsi="Times New Roman" w:cs="Times New Roman"/>
          <w:b/>
          <w:kern w:val="1"/>
          <w:sz w:val="24"/>
          <w:szCs w:val="24"/>
          <w:lang w:val="es-ES" w:eastAsia="hi-IN" w:bidi="hi-IN"/>
        </w:rPr>
      </w:pPr>
    </w:p>
    <w:p w14:paraId="0D88B011" w14:textId="77777777" w:rsidR="00682102" w:rsidRDefault="00682102" w:rsidP="00955986">
      <w:pPr>
        <w:jc w:val="both"/>
        <w:rPr>
          <w:rFonts w:ascii="Times New Roman" w:eastAsia="SimSun" w:hAnsi="Times New Roman" w:cs="Times New Roman"/>
          <w:b/>
          <w:kern w:val="1"/>
          <w:sz w:val="28"/>
          <w:szCs w:val="28"/>
          <w:lang w:val="es-ES" w:eastAsia="hi-IN" w:bidi="hi-IN"/>
        </w:rPr>
      </w:pPr>
    </w:p>
    <w:p w14:paraId="0E7F7D81" w14:textId="77777777" w:rsidR="00682102" w:rsidRDefault="00682102" w:rsidP="00955986">
      <w:pPr>
        <w:jc w:val="both"/>
        <w:rPr>
          <w:rFonts w:ascii="Times New Roman" w:eastAsia="SimSun" w:hAnsi="Times New Roman" w:cs="Times New Roman"/>
          <w:b/>
          <w:kern w:val="1"/>
          <w:sz w:val="28"/>
          <w:szCs w:val="28"/>
          <w:lang w:val="es-ES" w:eastAsia="hi-IN" w:bidi="hi-IN"/>
        </w:rPr>
      </w:pPr>
    </w:p>
    <w:p w14:paraId="4DBDFC5D" w14:textId="4FD737AB" w:rsidR="000C272D" w:rsidRPr="00462C82" w:rsidRDefault="00682102" w:rsidP="00955986">
      <w:pPr>
        <w:jc w:val="both"/>
        <w:rPr>
          <w:rFonts w:ascii="Times New Roman" w:eastAsia="SimSun" w:hAnsi="Times New Roman" w:cs="Times New Roman"/>
          <w:b/>
          <w:kern w:val="1"/>
          <w:sz w:val="28"/>
          <w:szCs w:val="28"/>
          <w:lang w:val="es-ES" w:eastAsia="hi-IN" w:bidi="hi-IN"/>
        </w:rPr>
      </w:pPr>
      <w:r>
        <w:rPr>
          <w:rFonts w:ascii="Times New Roman" w:eastAsia="SimSun" w:hAnsi="Times New Roman" w:cs="Times New Roman"/>
          <w:b/>
          <w:kern w:val="1"/>
          <w:sz w:val="28"/>
          <w:szCs w:val="28"/>
          <w:lang w:val="es-ES" w:eastAsia="hi-IN" w:bidi="hi-IN"/>
        </w:rPr>
        <w:t xml:space="preserve">5.- </w:t>
      </w:r>
      <w:r w:rsidR="000C272D" w:rsidRPr="00462C82">
        <w:rPr>
          <w:rFonts w:ascii="Times New Roman" w:eastAsia="SimSun" w:hAnsi="Times New Roman" w:cs="Times New Roman"/>
          <w:b/>
          <w:kern w:val="1"/>
          <w:sz w:val="28"/>
          <w:szCs w:val="28"/>
          <w:lang w:val="es-ES" w:eastAsia="hi-IN" w:bidi="hi-IN"/>
        </w:rPr>
        <w:t xml:space="preserve">Minería y Economía  </w:t>
      </w:r>
    </w:p>
    <w:p w14:paraId="0C8762AA" w14:textId="77777777" w:rsidR="000C272D" w:rsidRPr="00C45CAF" w:rsidRDefault="000C272D" w:rsidP="00955986">
      <w:pPr>
        <w:widowControl w:val="0"/>
        <w:suppressAutoHyphens/>
        <w:spacing w:after="0" w:line="240" w:lineRule="auto"/>
        <w:jc w:val="both"/>
        <w:rPr>
          <w:rFonts w:ascii="Times New Roman" w:eastAsia="SimSun" w:hAnsi="Times New Roman" w:cs="Times New Roman"/>
          <w:b/>
          <w:kern w:val="1"/>
          <w:sz w:val="24"/>
          <w:szCs w:val="24"/>
          <w:lang w:val="es-ES" w:eastAsia="hi-IN" w:bidi="hi-IN"/>
        </w:rPr>
      </w:pPr>
    </w:p>
    <w:p w14:paraId="40E0D64B" w14:textId="77777777" w:rsidR="000C272D" w:rsidRPr="00C45CAF" w:rsidRDefault="000C272D" w:rsidP="00955986">
      <w:pPr>
        <w:jc w:val="both"/>
        <w:rPr>
          <w:rFonts w:ascii="Times New Roman" w:eastAsia="Calibri" w:hAnsi="Times New Roman" w:cs="Times New Roman"/>
          <w:sz w:val="24"/>
          <w:szCs w:val="24"/>
        </w:rPr>
      </w:pPr>
      <w:r w:rsidRPr="00C45CAF">
        <w:rPr>
          <w:rFonts w:ascii="Times New Roman" w:eastAsia="Calibri" w:hAnsi="Times New Roman" w:cs="Times New Roman"/>
          <w:sz w:val="24"/>
          <w:szCs w:val="24"/>
        </w:rPr>
        <w:t xml:space="preserve">La constitución establece que el Estado es dueño absoluto de las minas, sustancias minerales e hidrocarburos, al igual que lo hace la constitución del 80, que mantuvo la Reforma Constitucional a la constitución de 1925,  aprobada durante el gobierno del Presidente Allende,  respecto de la propiedad de las minas. </w:t>
      </w:r>
    </w:p>
    <w:p w14:paraId="0C89E07A" w14:textId="2AF5DB54" w:rsidR="000C272D" w:rsidRPr="00C45CAF" w:rsidRDefault="000C272D" w:rsidP="00955986">
      <w:pPr>
        <w:jc w:val="both"/>
        <w:rPr>
          <w:rFonts w:ascii="Times New Roman" w:hAnsi="Times New Roman" w:cs="Times New Roman"/>
          <w:sz w:val="24"/>
          <w:szCs w:val="24"/>
        </w:rPr>
      </w:pPr>
      <w:r w:rsidRPr="00C45CAF">
        <w:rPr>
          <w:rFonts w:ascii="Times New Roman" w:eastAsia="Calibri" w:hAnsi="Times New Roman" w:cs="Times New Roman"/>
          <w:sz w:val="24"/>
          <w:szCs w:val="24"/>
        </w:rPr>
        <w:t>Los criterios ambientales incorporados en la constitución, son que las normas y leyes relacionadas con los minerales deberán tomar en cuenta que estos no duran para siempre ni son renovables. La minería deberá considerar el interés intergeneracional</w:t>
      </w:r>
      <w:r w:rsidR="00A211BC" w:rsidRPr="00C45CAF">
        <w:rPr>
          <w:rFonts w:ascii="Times New Roman" w:eastAsia="Calibri" w:hAnsi="Times New Roman" w:cs="Times New Roman"/>
          <w:color w:val="FF0000"/>
          <w:sz w:val="24"/>
          <w:szCs w:val="24"/>
        </w:rPr>
        <w:t xml:space="preserve">, </w:t>
      </w:r>
      <w:r w:rsidR="00A211BC" w:rsidRPr="00C45CAF">
        <w:rPr>
          <w:rFonts w:ascii="Times New Roman" w:eastAsia="Calibri" w:hAnsi="Times New Roman" w:cs="Times New Roman"/>
          <w:sz w:val="24"/>
          <w:szCs w:val="24"/>
        </w:rPr>
        <w:t xml:space="preserve">lo cual significa </w:t>
      </w:r>
      <w:r w:rsidRPr="00C45CAF">
        <w:rPr>
          <w:rFonts w:ascii="Times New Roman" w:eastAsia="Calibri" w:hAnsi="Times New Roman" w:cs="Times New Roman"/>
          <w:sz w:val="24"/>
          <w:szCs w:val="24"/>
        </w:rPr>
        <w:t>poder asegurar que las generaciones</w:t>
      </w:r>
      <w:r w:rsidRPr="00C45CAF">
        <w:rPr>
          <w:rFonts w:ascii="Times New Roman" w:eastAsia="Calibri" w:hAnsi="Times New Roman" w:cs="Times New Roman"/>
          <w:color w:val="202124"/>
          <w:sz w:val="24"/>
          <w:szCs w:val="24"/>
          <w:shd w:val="clear" w:color="auto" w:fill="FFFFFF"/>
        </w:rPr>
        <w:t xml:space="preserve"> futuras puedan, por ejemplo, conocer los glaciares, contar con aire puro o disfrutar de ríos y playas y otros bienes comunes naturales. Se establece que los glaciares, las áreas protegidas y otras que establezca la ley, quedarán excluidas de toda actividad minera.</w:t>
      </w:r>
    </w:p>
    <w:p w14:paraId="20756B02" w14:textId="2A2F2442" w:rsidR="000C272D" w:rsidRPr="00C45CAF" w:rsidRDefault="000C272D" w:rsidP="00955986">
      <w:pPr>
        <w:spacing w:line="240" w:lineRule="auto"/>
        <w:jc w:val="both"/>
        <w:rPr>
          <w:rFonts w:ascii="Times New Roman" w:eastAsia="Calibri" w:hAnsi="Times New Roman" w:cs="Times New Roman"/>
          <w:color w:val="202124"/>
          <w:sz w:val="24"/>
          <w:szCs w:val="24"/>
          <w:shd w:val="clear" w:color="auto" w:fill="FFFFFF"/>
        </w:rPr>
      </w:pPr>
      <w:r w:rsidRPr="00C45CAF">
        <w:rPr>
          <w:rFonts w:ascii="Times New Roman" w:eastAsia="Calibri" w:hAnsi="Times New Roman" w:cs="Times New Roman"/>
          <w:color w:val="202124"/>
          <w:sz w:val="24"/>
          <w:szCs w:val="24"/>
          <w:shd w:val="clear" w:color="auto" w:fill="FFFFFF"/>
        </w:rPr>
        <w:t>En los diferentes eslabones que componen el proceso de producción minera, la política pública buscará la protección ambiental y social, y estimulará una producción marcada por la innovación</w:t>
      </w:r>
      <w:r w:rsidR="009045EF" w:rsidRPr="00C45CAF">
        <w:rPr>
          <w:rFonts w:ascii="Times New Roman" w:eastAsia="Calibri" w:hAnsi="Times New Roman" w:cs="Times New Roman"/>
          <w:color w:val="202124"/>
          <w:sz w:val="24"/>
          <w:szCs w:val="24"/>
          <w:shd w:val="clear" w:color="auto" w:fill="FFFFFF"/>
        </w:rPr>
        <w:t>.</w:t>
      </w:r>
    </w:p>
    <w:p w14:paraId="5396F887" w14:textId="77777777" w:rsidR="000C272D" w:rsidRPr="00C45CAF" w:rsidRDefault="000C272D" w:rsidP="00955986">
      <w:pPr>
        <w:spacing w:line="240" w:lineRule="auto"/>
        <w:jc w:val="both"/>
        <w:rPr>
          <w:rFonts w:ascii="Times New Roman" w:eastAsia="Calibri" w:hAnsi="Times New Roman" w:cs="Times New Roman"/>
          <w:color w:val="202124"/>
          <w:sz w:val="24"/>
          <w:szCs w:val="24"/>
          <w:shd w:val="clear" w:color="auto" w:fill="FFFFFF"/>
        </w:rPr>
      </w:pPr>
      <w:r w:rsidRPr="00C45CAF">
        <w:rPr>
          <w:rFonts w:ascii="Times New Roman" w:eastAsia="Calibri" w:hAnsi="Times New Roman" w:cs="Times New Roman"/>
          <w:color w:val="202124"/>
          <w:sz w:val="24"/>
          <w:szCs w:val="24"/>
          <w:shd w:val="clear" w:color="auto" w:fill="FFFFFF"/>
        </w:rPr>
        <w:t>Una ley fijará la forma de regular los impactos de la minería en casos de cierre o paralización y otros, y establecerá la obligación de la actividad minera de reparar los daños causados en los territorios y mitigar sus efectos negativos.</w:t>
      </w:r>
    </w:p>
    <w:p w14:paraId="61C933D9" w14:textId="35F29502" w:rsidR="000C272D" w:rsidRPr="00C45CAF" w:rsidRDefault="000C272D" w:rsidP="00955986">
      <w:pPr>
        <w:spacing w:line="240" w:lineRule="auto"/>
        <w:jc w:val="both"/>
        <w:rPr>
          <w:rFonts w:ascii="Times New Roman" w:eastAsia="Calibri" w:hAnsi="Times New Roman" w:cs="Times New Roman"/>
          <w:color w:val="202124"/>
          <w:sz w:val="24"/>
          <w:szCs w:val="24"/>
          <w:shd w:val="clear" w:color="auto" w:fill="FFFFFF"/>
        </w:rPr>
      </w:pPr>
      <w:r w:rsidRPr="00C45CAF">
        <w:rPr>
          <w:rFonts w:ascii="Times New Roman" w:eastAsia="Calibri" w:hAnsi="Times New Roman" w:cs="Times New Roman"/>
          <w:color w:val="202124"/>
          <w:sz w:val="24"/>
          <w:szCs w:val="24"/>
          <w:shd w:val="clear" w:color="auto" w:fill="FFFFFF"/>
        </w:rPr>
        <w:t xml:space="preserve">El oficio de pirquinero y la pequeña minería tendrán protección constitucional y acceso a herramientas para una producción sustentable. </w:t>
      </w:r>
    </w:p>
    <w:p w14:paraId="364B2DB7" w14:textId="79B37E13" w:rsidR="002C7E70" w:rsidRPr="00C45CAF" w:rsidRDefault="002C7E70" w:rsidP="00955986">
      <w:pPr>
        <w:spacing w:line="240" w:lineRule="auto"/>
        <w:jc w:val="both"/>
        <w:rPr>
          <w:rFonts w:ascii="Times New Roman" w:eastAsia="Calibri" w:hAnsi="Times New Roman" w:cs="Times New Roman"/>
          <w:sz w:val="24"/>
          <w:szCs w:val="24"/>
          <w:shd w:val="clear" w:color="auto" w:fill="FFFFFF"/>
        </w:rPr>
      </w:pPr>
      <w:r w:rsidRPr="00C45CAF">
        <w:rPr>
          <w:rFonts w:ascii="Times New Roman" w:eastAsia="Calibri" w:hAnsi="Times New Roman" w:cs="Times New Roman"/>
          <w:sz w:val="24"/>
          <w:szCs w:val="24"/>
          <w:shd w:val="clear" w:color="auto" w:fill="FFFFFF"/>
        </w:rPr>
        <w:t>En materia de normas transitorias, se mantiene la protección de CODELCO, prolongando la Disposición Tercera Transitoria de la Constitución de 1980.</w:t>
      </w:r>
    </w:p>
    <w:p w14:paraId="7ED6FFBE" w14:textId="77777777" w:rsidR="000C272D" w:rsidRPr="00C45CAF" w:rsidRDefault="000C272D" w:rsidP="00955986">
      <w:pPr>
        <w:spacing w:line="240" w:lineRule="auto"/>
        <w:jc w:val="both"/>
        <w:rPr>
          <w:rFonts w:ascii="Times New Roman" w:eastAsia="Calibri" w:hAnsi="Times New Roman" w:cs="Times New Roman"/>
          <w:b/>
          <w:color w:val="202124"/>
          <w:sz w:val="24"/>
          <w:szCs w:val="24"/>
          <w:shd w:val="clear" w:color="auto" w:fill="FFFFFF"/>
        </w:rPr>
      </w:pPr>
      <w:r w:rsidRPr="00C45CAF">
        <w:rPr>
          <w:rFonts w:ascii="Times New Roman" w:eastAsia="Calibri" w:hAnsi="Times New Roman" w:cs="Times New Roman"/>
          <w:b/>
          <w:color w:val="202124"/>
          <w:sz w:val="24"/>
          <w:szCs w:val="24"/>
          <w:shd w:val="clear" w:color="auto" w:fill="FFFFFF"/>
        </w:rPr>
        <w:t>Principios de la economía</w:t>
      </w:r>
    </w:p>
    <w:p w14:paraId="191E1C27" w14:textId="19BB201F" w:rsidR="000C272D" w:rsidRPr="00C45CAF" w:rsidRDefault="000C272D" w:rsidP="00955986">
      <w:pPr>
        <w:jc w:val="both"/>
        <w:rPr>
          <w:rFonts w:ascii="Times New Roman" w:eastAsia="Times New Roman" w:hAnsi="Times New Roman" w:cs="Times New Roman"/>
          <w:sz w:val="24"/>
          <w:szCs w:val="24"/>
          <w:lang w:eastAsia="es-CL"/>
        </w:rPr>
      </w:pPr>
      <w:r w:rsidRPr="00C45CAF">
        <w:rPr>
          <w:rFonts w:ascii="Times New Roman" w:hAnsi="Times New Roman" w:cs="Times New Roman"/>
          <w:sz w:val="24"/>
          <w:szCs w:val="24"/>
        </w:rPr>
        <w:t>El Estado participa, regula y desarrolla la economía, de acuerdo a principios de solidaridad, pluralismo económico, diversificación productiva, y economía social y solidaria</w:t>
      </w:r>
      <w:r w:rsidR="009045EF" w:rsidRPr="00C45CAF">
        <w:rPr>
          <w:rFonts w:ascii="Times New Roman" w:hAnsi="Times New Roman" w:cs="Times New Roman"/>
          <w:sz w:val="24"/>
          <w:szCs w:val="24"/>
        </w:rPr>
        <w:t>.</w:t>
      </w:r>
      <w:r w:rsidRPr="00C45CAF">
        <w:rPr>
          <w:rFonts w:ascii="Times New Roman" w:hAnsi="Times New Roman" w:cs="Times New Roman"/>
          <w:sz w:val="24"/>
          <w:szCs w:val="24"/>
        </w:rPr>
        <w:t xml:space="preserve"> </w:t>
      </w:r>
    </w:p>
    <w:p w14:paraId="332ACF06" w14:textId="77777777" w:rsidR="000C272D" w:rsidRPr="00C45CAF" w:rsidRDefault="000C272D" w:rsidP="00955986">
      <w:pPr>
        <w:spacing w:after="0" w:line="240" w:lineRule="auto"/>
        <w:jc w:val="both"/>
        <w:rPr>
          <w:rFonts w:ascii="Times New Roman" w:eastAsia="Times New Roman" w:hAnsi="Times New Roman" w:cs="Times New Roman"/>
          <w:sz w:val="24"/>
          <w:szCs w:val="24"/>
          <w:lang w:eastAsia="es-CL"/>
        </w:rPr>
      </w:pPr>
      <w:r w:rsidRPr="00C45CAF">
        <w:rPr>
          <w:rFonts w:ascii="Times New Roman" w:eastAsia="Times New Roman" w:hAnsi="Times New Roman" w:cs="Times New Roman"/>
          <w:color w:val="000000"/>
          <w:sz w:val="24"/>
          <w:szCs w:val="24"/>
          <w:lang w:eastAsia="es-CL"/>
        </w:rPr>
        <w:t>El Estado fomentará la innovación, los mercados locales, los circuitos cortos y la economía circular.</w:t>
      </w:r>
    </w:p>
    <w:p w14:paraId="0C54DE44" w14:textId="77777777" w:rsidR="000C272D" w:rsidRPr="00C45CAF" w:rsidRDefault="000C272D" w:rsidP="00955986">
      <w:pPr>
        <w:spacing w:line="240" w:lineRule="auto"/>
        <w:jc w:val="both"/>
        <w:rPr>
          <w:rFonts w:ascii="Times New Roman" w:eastAsia="Calibri" w:hAnsi="Times New Roman" w:cs="Times New Roman"/>
          <w:sz w:val="24"/>
          <w:szCs w:val="24"/>
        </w:rPr>
      </w:pPr>
      <w:r w:rsidRPr="00C45CAF">
        <w:rPr>
          <w:rFonts w:ascii="Times New Roman" w:eastAsia="Calibri" w:hAnsi="Times New Roman" w:cs="Times New Roman"/>
          <w:sz w:val="24"/>
          <w:szCs w:val="24"/>
        </w:rPr>
        <w:t>Una ley fijará sanciones para los casos de colusión entre empresas y conductas empresariales abusivas.</w:t>
      </w:r>
    </w:p>
    <w:p w14:paraId="2EDF9C50" w14:textId="77777777" w:rsidR="000C272D" w:rsidRPr="00C45CAF" w:rsidRDefault="000C272D" w:rsidP="00955986">
      <w:pPr>
        <w:spacing w:line="240" w:lineRule="auto"/>
        <w:jc w:val="both"/>
        <w:rPr>
          <w:rFonts w:ascii="Times New Roman" w:eastAsia="Calibri" w:hAnsi="Times New Roman" w:cs="Times New Roman"/>
          <w:sz w:val="24"/>
          <w:szCs w:val="24"/>
        </w:rPr>
      </w:pPr>
      <w:r w:rsidRPr="00C45CAF">
        <w:rPr>
          <w:rFonts w:ascii="Times New Roman" w:eastAsia="Calibri" w:hAnsi="Times New Roman" w:cs="Times New Roman"/>
          <w:sz w:val="24"/>
          <w:szCs w:val="24"/>
        </w:rPr>
        <w:t xml:space="preserve">El presupuesto y los gastos del Estado deben ser compatibles con la protección de la naturaleza. La ley podrá establecer impuestos por actividades dañinas para el ambiente, por el uso de bienes comunes naturales, y bienes fiscales o de uso público como son parques o playas, asignando recursos a la cámara regional o a la Autonomía Territorial u otra entidad que corresponda. </w:t>
      </w:r>
    </w:p>
    <w:p w14:paraId="537C7916" w14:textId="67CC73F0" w:rsidR="000C272D" w:rsidRPr="00C45CAF" w:rsidRDefault="000C272D" w:rsidP="00955986">
      <w:pPr>
        <w:spacing w:line="240" w:lineRule="auto"/>
        <w:jc w:val="both"/>
        <w:rPr>
          <w:rFonts w:ascii="Times New Roman" w:eastAsia="Calibri" w:hAnsi="Times New Roman" w:cs="Times New Roman"/>
          <w:sz w:val="24"/>
          <w:szCs w:val="24"/>
        </w:rPr>
      </w:pPr>
      <w:r w:rsidRPr="00C45CAF">
        <w:rPr>
          <w:rFonts w:ascii="Times New Roman" w:eastAsia="Calibri" w:hAnsi="Times New Roman" w:cs="Times New Roman"/>
          <w:sz w:val="24"/>
          <w:szCs w:val="24"/>
        </w:rPr>
        <w:t xml:space="preserve">Se fijará una política nacional portuaria con énfasis en la eficiencia en el uso del borde costero, que incluirá  el cuidado de la naturaleza, las playas  y otros bienes comunes naturales presentes, y la </w:t>
      </w:r>
      <w:r w:rsidR="007B4320" w:rsidRPr="00C45CAF">
        <w:rPr>
          <w:rFonts w:ascii="Times New Roman" w:eastAsia="Calibri" w:hAnsi="Times New Roman" w:cs="Times New Roman"/>
          <w:sz w:val="24"/>
          <w:szCs w:val="24"/>
        </w:rPr>
        <w:t>vinculación con las comunidades.</w:t>
      </w:r>
    </w:p>
    <w:p w14:paraId="693E1A88" w14:textId="7B3021F2" w:rsidR="000C272D" w:rsidRPr="00C45CAF" w:rsidRDefault="000C272D" w:rsidP="00955986">
      <w:pPr>
        <w:spacing w:line="240" w:lineRule="auto"/>
        <w:jc w:val="both"/>
        <w:rPr>
          <w:rFonts w:ascii="Times New Roman" w:eastAsia="Calibri" w:hAnsi="Times New Roman" w:cs="Times New Roman"/>
          <w:b/>
          <w:sz w:val="24"/>
          <w:szCs w:val="24"/>
        </w:rPr>
      </w:pPr>
      <w:r w:rsidRPr="00C45CAF">
        <w:rPr>
          <w:rFonts w:ascii="Times New Roman" w:eastAsia="Calibri" w:hAnsi="Times New Roman" w:cs="Times New Roman"/>
          <w:b/>
          <w:sz w:val="24"/>
          <w:szCs w:val="24"/>
        </w:rPr>
        <w:t xml:space="preserve">En la práctica, para que un proyecto  minero obtenga aprobación ambiental, tendrá que cumplir con los nuevos criterios intergeneracionales, es decir asegurar que luego del fin de la explotación </w:t>
      </w:r>
      <w:r w:rsidRPr="00C45CAF">
        <w:rPr>
          <w:rFonts w:ascii="Times New Roman" w:eastAsia="Calibri" w:hAnsi="Times New Roman" w:cs="Times New Roman"/>
          <w:b/>
          <w:sz w:val="24"/>
          <w:szCs w:val="24"/>
        </w:rPr>
        <w:lastRenderedPageBreak/>
        <w:t>del litio, por ejemplo, los flamencos y</w:t>
      </w:r>
      <w:r w:rsidR="00A211BC" w:rsidRPr="00C45CAF">
        <w:rPr>
          <w:rFonts w:ascii="Times New Roman" w:eastAsia="Calibri" w:hAnsi="Times New Roman" w:cs="Times New Roman"/>
          <w:b/>
          <w:sz w:val="24"/>
          <w:szCs w:val="24"/>
        </w:rPr>
        <w:t xml:space="preserve"> </w:t>
      </w:r>
      <w:r w:rsidRPr="00C45CAF">
        <w:rPr>
          <w:rFonts w:ascii="Times New Roman" w:eastAsia="Calibri" w:hAnsi="Times New Roman" w:cs="Times New Roman"/>
          <w:b/>
          <w:sz w:val="24"/>
          <w:szCs w:val="24"/>
        </w:rPr>
        <w:t>la rica biodiversidad de los bofedales atacameños</w:t>
      </w:r>
      <w:r w:rsidR="00A211BC" w:rsidRPr="00C45CAF">
        <w:rPr>
          <w:rFonts w:ascii="Times New Roman" w:eastAsia="Calibri" w:hAnsi="Times New Roman" w:cs="Times New Roman"/>
          <w:b/>
          <w:sz w:val="24"/>
          <w:szCs w:val="24"/>
        </w:rPr>
        <w:t xml:space="preserve">, que es parte integral de los salares, </w:t>
      </w:r>
      <w:r w:rsidR="005A2349" w:rsidRPr="00C45CAF">
        <w:rPr>
          <w:rFonts w:ascii="Times New Roman" w:eastAsia="Calibri" w:hAnsi="Times New Roman" w:cs="Times New Roman"/>
          <w:b/>
          <w:sz w:val="24"/>
          <w:szCs w:val="24"/>
        </w:rPr>
        <w:t xml:space="preserve">puedan </w:t>
      </w:r>
      <w:r w:rsidR="00A211BC" w:rsidRPr="00C45CAF">
        <w:rPr>
          <w:rFonts w:ascii="Times New Roman" w:eastAsia="Calibri" w:hAnsi="Times New Roman" w:cs="Times New Roman"/>
          <w:b/>
          <w:sz w:val="24"/>
          <w:szCs w:val="24"/>
        </w:rPr>
        <w:t>seguir existiendo</w:t>
      </w:r>
      <w:r w:rsidRPr="00C45CAF">
        <w:rPr>
          <w:rFonts w:ascii="Times New Roman" w:eastAsia="Calibri" w:hAnsi="Times New Roman" w:cs="Times New Roman"/>
          <w:b/>
          <w:sz w:val="24"/>
          <w:szCs w:val="24"/>
        </w:rPr>
        <w:t xml:space="preserve"> </w:t>
      </w:r>
      <w:r w:rsidR="002C7E70" w:rsidRPr="00C45CAF">
        <w:rPr>
          <w:rFonts w:ascii="Times New Roman" w:eastAsia="Calibri" w:hAnsi="Times New Roman" w:cs="Times New Roman"/>
          <w:b/>
          <w:sz w:val="24"/>
          <w:szCs w:val="24"/>
        </w:rPr>
        <w:t>para futuras generaciones humanas y no humanas.</w:t>
      </w:r>
    </w:p>
    <w:p w14:paraId="0E8CAF92" w14:textId="77777777" w:rsidR="000C272D" w:rsidRPr="00C45CAF" w:rsidRDefault="000C272D" w:rsidP="00955986">
      <w:pPr>
        <w:spacing w:line="240" w:lineRule="auto"/>
        <w:jc w:val="both"/>
        <w:rPr>
          <w:rFonts w:ascii="Times New Roman" w:eastAsia="Calibri" w:hAnsi="Times New Roman" w:cs="Times New Roman"/>
          <w:sz w:val="24"/>
          <w:szCs w:val="24"/>
        </w:rPr>
      </w:pPr>
    </w:p>
    <w:p w14:paraId="4638378D" w14:textId="77777777" w:rsidR="000C272D" w:rsidRPr="00C45CAF" w:rsidRDefault="000C272D" w:rsidP="00955986">
      <w:pPr>
        <w:spacing w:line="240" w:lineRule="auto"/>
        <w:jc w:val="both"/>
        <w:rPr>
          <w:rFonts w:ascii="Times New Roman" w:eastAsia="Calibri" w:hAnsi="Times New Roman" w:cs="Times New Roman"/>
          <w:i/>
          <w:sz w:val="24"/>
          <w:szCs w:val="24"/>
        </w:rPr>
      </w:pPr>
      <w:r w:rsidRPr="00C45CAF">
        <w:rPr>
          <w:rFonts w:ascii="Times New Roman" w:eastAsia="Calibri" w:hAnsi="Times New Roman" w:cs="Times New Roman"/>
          <w:i/>
          <w:sz w:val="24"/>
          <w:szCs w:val="24"/>
        </w:rPr>
        <w:t xml:space="preserve">La Constitución del 80, en el artículo 19, numeral 24 establece que el Estado tiene el dominio absoluto de todas las minas, las cuales pueden ser sometidas a concesiones constituidas por resolución judicial. No fija ningún límite ambiental a las explotaciones mineras. </w:t>
      </w:r>
    </w:p>
    <w:p w14:paraId="75B7E8F2" w14:textId="77777777" w:rsidR="000C272D" w:rsidRPr="00C45CAF" w:rsidRDefault="000C272D" w:rsidP="00955986">
      <w:pPr>
        <w:spacing w:line="240" w:lineRule="auto"/>
        <w:jc w:val="both"/>
        <w:rPr>
          <w:rFonts w:ascii="Times New Roman" w:hAnsi="Times New Roman" w:cs="Times New Roman"/>
          <w:i/>
          <w:color w:val="252525"/>
          <w:sz w:val="24"/>
          <w:szCs w:val="24"/>
          <w:shd w:val="clear" w:color="auto" w:fill="FFFFFF"/>
        </w:rPr>
      </w:pPr>
      <w:r w:rsidRPr="00C45CAF">
        <w:rPr>
          <w:rFonts w:ascii="Times New Roman" w:hAnsi="Times New Roman" w:cs="Times New Roman"/>
          <w:i/>
          <w:color w:val="252525"/>
          <w:sz w:val="24"/>
          <w:szCs w:val="24"/>
          <w:shd w:val="clear" w:color="auto" w:fill="FFFFFF"/>
        </w:rPr>
        <w:t>La Disposición Tercera Transitoria de la Constitución de 1980, expresa a su vez “La gran minería del cobre y las empresas consideradas como tal, nacionalizadas en virtud de lo prescrito en la disposición 17ª transitoria de la Constitución de 1925, continuarán rigiéndose por las normas constitucionales vigentes a la fecha de promulgación de esta Constitución”.</w:t>
      </w:r>
    </w:p>
    <w:p w14:paraId="231B6F05" w14:textId="77777777" w:rsidR="00682102" w:rsidRDefault="00682102" w:rsidP="00955986">
      <w:pPr>
        <w:spacing w:line="240" w:lineRule="auto"/>
        <w:jc w:val="both"/>
        <w:rPr>
          <w:rFonts w:ascii="Times New Roman" w:eastAsia="SimSun" w:hAnsi="Times New Roman" w:cs="Times New Roman"/>
          <w:b/>
          <w:bCs/>
          <w:kern w:val="1"/>
          <w:sz w:val="24"/>
          <w:szCs w:val="24"/>
          <w:lang w:eastAsia="hi-IN" w:bidi="hi-IN"/>
        </w:rPr>
      </w:pPr>
    </w:p>
    <w:p w14:paraId="2F3F96D4" w14:textId="77777777" w:rsidR="00682102" w:rsidRPr="00682102" w:rsidRDefault="00682102" w:rsidP="00682102">
      <w:pPr>
        <w:spacing w:line="240" w:lineRule="auto"/>
        <w:jc w:val="both"/>
        <w:rPr>
          <w:rFonts w:ascii="Times New Roman" w:eastAsia="SimSun" w:hAnsi="Times New Roman" w:cs="Times New Roman"/>
          <w:b/>
          <w:bCs/>
          <w:kern w:val="1"/>
          <w:sz w:val="24"/>
          <w:szCs w:val="24"/>
          <w:lang w:eastAsia="hi-IN" w:bidi="hi-IN"/>
        </w:rPr>
      </w:pPr>
      <w:r w:rsidRPr="00682102">
        <w:rPr>
          <w:rFonts w:ascii="Times New Roman" w:eastAsia="Calibri" w:hAnsi="Times New Roman" w:cs="Times New Roman"/>
          <w:b/>
          <w:bCs/>
          <w:sz w:val="24"/>
          <w:szCs w:val="24"/>
          <w:lang w:val="es-ES"/>
        </w:rPr>
        <w:t xml:space="preserve">Nota: </w:t>
      </w:r>
      <w:r w:rsidRPr="00682102">
        <w:rPr>
          <w:rFonts w:ascii="Times New Roman" w:eastAsia="SimSun" w:hAnsi="Times New Roman" w:cs="Times New Roman"/>
          <w:b/>
          <w:bCs/>
          <w:kern w:val="1"/>
          <w:sz w:val="24"/>
          <w:szCs w:val="24"/>
          <w:lang w:eastAsia="hi-IN" w:bidi="hi-IN"/>
        </w:rPr>
        <w:t>Cada sección de este cuadernillo incluye un texto resumen con la “traducción” de los artículos, una comparación breve de cómo lo enfocó la Constitución del 80 (en cursiva), un ejemplo de qué significan estos artículos para nuestras vidas (en negrita), y el número y tema de los artículos descritos.</w:t>
      </w:r>
    </w:p>
    <w:p w14:paraId="358A21BA" w14:textId="77777777" w:rsidR="00682102" w:rsidRPr="00682102" w:rsidRDefault="00682102" w:rsidP="00682102">
      <w:pPr>
        <w:jc w:val="both"/>
        <w:rPr>
          <w:rFonts w:ascii="Times New Roman" w:hAnsi="Times New Roman" w:cs="Times New Roman"/>
          <w:b/>
          <w:bCs/>
          <w:i/>
          <w:sz w:val="24"/>
          <w:szCs w:val="24"/>
        </w:rPr>
      </w:pPr>
    </w:p>
    <w:p w14:paraId="1CE5B9A9" w14:textId="77777777" w:rsidR="00682102" w:rsidRDefault="00682102" w:rsidP="00955986">
      <w:pPr>
        <w:spacing w:line="240" w:lineRule="auto"/>
        <w:jc w:val="both"/>
        <w:rPr>
          <w:rFonts w:ascii="Times New Roman" w:eastAsia="SimSun" w:hAnsi="Times New Roman" w:cs="Times New Roman"/>
          <w:b/>
          <w:bCs/>
          <w:kern w:val="1"/>
          <w:sz w:val="24"/>
          <w:szCs w:val="24"/>
          <w:lang w:eastAsia="hi-IN" w:bidi="hi-IN"/>
        </w:rPr>
      </w:pPr>
    </w:p>
    <w:p w14:paraId="7108E6D3" w14:textId="77777777" w:rsidR="00682102" w:rsidRDefault="00682102" w:rsidP="00955986">
      <w:pPr>
        <w:spacing w:line="240" w:lineRule="auto"/>
        <w:jc w:val="both"/>
        <w:rPr>
          <w:rFonts w:ascii="Times New Roman" w:eastAsia="SimSun" w:hAnsi="Times New Roman" w:cs="Times New Roman"/>
          <w:b/>
          <w:bCs/>
          <w:kern w:val="1"/>
          <w:sz w:val="24"/>
          <w:szCs w:val="24"/>
          <w:lang w:eastAsia="hi-IN" w:bidi="hi-IN"/>
        </w:rPr>
      </w:pPr>
    </w:p>
    <w:p w14:paraId="0D8A6423" w14:textId="6DD86EB1" w:rsidR="00393602" w:rsidRPr="00393602" w:rsidRDefault="00393602" w:rsidP="00955986">
      <w:pPr>
        <w:spacing w:line="240" w:lineRule="auto"/>
        <w:jc w:val="both"/>
        <w:rPr>
          <w:rFonts w:ascii="Times New Roman" w:eastAsia="SimSun" w:hAnsi="Times New Roman" w:cs="Times New Roman"/>
          <w:b/>
          <w:bCs/>
          <w:kern w:val="1"/>
          <w:sz w:val="24"/>
          <w:szCs w:val="24"/>
          <w:lang w:eastAsia="hi-IN" w:bidi="hi-IN"/>
        </w:rPr>
      </w:pPr>
      <w:r w:rsidRPr="00393602">
        <w:rPr>
          <w:rFonts w:ascii="Times New Roman" w:eastAsia="SimSun" w:hAnsi="Times New Roman" w:cs="Times New Roman"/>
          <w:b/>
          <w:bCs/>
          <w:kern w:val="1"/>
          <w:sz w:val="24"/>
          <w:szCs w:val="24"/>
          <w:lang w:eastAsia="hi-IN" w:bidi="hi-IN"/>
        </w:rPr>
        <w:t xml:space="preserve">1.- Medio ambiente y naturaleza </w:t>
      </w:r>
    </w:p>
    <w:p w14:paraId="07605D83" w14:textId="7FC3FAEA" w:rsidR="00393602" w:rsidRPr="00462C82" w:rsidRDefault="00682102" w:rsidP="00393602">
      <w:pPr>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Incluye los siguientes artículos:</w:t>
      </w:r>
    </w:p>
    <w:p w14:paraId="16F02722" w14:textId="77777777" w:rsidR="00393602" w:rsidRPr="00C45CAF" w:rsidRDefault="00393602" w:rsidP="00393602">
      <w:pPr>
        <w:spacing w:line="240" w:lineRule="auto"/>
        <w:jc w:val="both"/>
        <w:rPr>
          <w:rFonts w:ascii="Times New Roman" w:eastAsia="SimSun" w:hAnsi="Times New Roman" w:cs="Times New Roman"/>
          <w:i/>
          <w:kern w:val="1"/>
          <w:sz w:val="24"/>
          <w:szCs w:val="24"/>
          <w:lang w:val="es-ES" w:eastAsia="hi-IN" w:bidi="hi-IN"/>
        </w:rPr>
      </w:pPr>
      <w:r w:rsidRPr="00C45CAF">
        <w:rPr>
          <w:rFonts w:ascii="Times New Roman" w:eastAsia="Calibri" w:hAnsi="Times New Roman" w:cs="Times New Roman"/>
          <w:color w:val="000000"/>
          <w:sz w:val="24"/>
          <w:szCs w:val="24"/>
          <w:lang w:val="es-ES"/>
        </w:rPr>
        <w:t>127 (la naturaleza tiene derechos)</w:t>
      </w:r>
      <w:r w:rsidRPr="00C45CAF">
        <w:rPr>
          <w:rFonts w:ascii="Times New Roman" w:eastAsia="SimSun" w:hAnsi="Times New Roman" w:cs="Times New Roman"/>
          <w:i/>
          <w:kern w:val="1"/>
          <w:sz w:val="24"/>
          <w:szCs w:val="24"/>
          <w:lang w:val="es-ES" w:eastAsia="hi-IN" w:bidi="hi-IN"/>
        </w:rPr>
        <w:t xml:space="preserve"> </w:t>
      </w:r>
    </w:p>
    <w:p w14:paraId="161A1434" w14:textId="77777777" w:rsidR="00393602" w:rsidRPr="00586C8C" w:rsidRDefault="00393602" w:rsidP="00393602">
      <w:pPr>
        <w:spacing w:line="240" w:lineRule="auto"/>
        <w:jc w:val="both"/>
        <w:rPr>
          <w:rFonts w:ascii="Times New Roman" w:eastAsia="SimSun" w:hAnsi="Times New Roman" w:cs="Times New Roman"/>
          <w:i/>
          <w:kern w:val="1"/>
          <w:sz w:val="24"/>
          <w:szCs w:val="24"/>
          <w:lang w:val="es-ES" w:eastAsia="hi-IN" w:bidi="hi-IN"/>
        </w:rPr>
      </w:pPr>
      <w:r w:rsidRPr="00586C8C">
        <w:rPr>
          <w:rFonts w:ascii="Times New Roman" w:eastAsia="Calibri" w:hAnsi="Times New Roman" w:cs="Times New Roman"/>
          <w:sz w:val="24"/>
          <w:szCs w:val="24"/>
        </w:rPr>
        <w:t xml:space="preserve">128 </w:t>
      </w:r>
      <w:r w:rsidRPr="00C45CAF">
        <w:rPr>
          <w:rFonts w:ascii="Times New Roman" w:eastAsia="Calibri" w:hAnsi="Times New Roman" w:cs="Times New Roman"/>
          <w:sz w:val="24"/>
          <w:szCs w:val="24"/>
        </w:rPr>
        <w:t>(</w:t>
      </w:r>
      <w:r w:rsidRPr="00586C8C">
        <w:rPr>
          <w:rFonts w:ascii="Times New Roman" w:eastAsia="Calibri" w:hAnsi="Times New Roman" w:cs="Times New Roman"/>
          <w:sz w:val="24"/>
          <w:szCs w:val="24"/>
        </w:rPr>
        <w:t>principios para la protección del medio ambiente</w:t>
      </w:r>
      <w:r w:rsidRPr="00C45CAF">
        <w:rPr>
          <w:rFonts w:ascii="Times New Roman" w:eastAsia="Calibri" w:hAnsi="Times New Roman" w:cs="Times New Roman"/>
          <w:sz w:val="24"/>
          <w:szCs w:val="24"/>
        </w:rPr>
        <w:t>)</w:t>
      </w:r>
    </w:p>
    <w:p w14:paraId="0185C1FF" w14:textId="77777777" w:rsidR="00393602" w:rsidRPr="00586C8C" w:rsidRDefault="00393602" w:rsidP="00393602">
      <w:pPr>
        <w:jc w:val="both"/>
        <w:rPr>
          <w:rFonts w:ascii="Times New Roman" w:eastAsia="Calibri" w:hAnsi="Times New Roman" w:cs="Times New Roman"/>
          <w:sz w:val="24"/>
          <w:szCs w:val="24"/>
        </w:rPr>
      </w:pPr>
      <w:r w:rsidRPr="00586C8C">
        <w:rPr>
          <w:rFonts w:ascii="Times New Roman" w:eastAsia="Calibri" w:hAnsi="Times New Roman" w:cs="Times New Roman"/>
          <w:sz w:val="24"/>
          <w:szCs w:val="24"/>
        </w:rPr>
        <w:t xml:space="preserve">129 </w:t>
      </w:r>
      <w:r w:rsidRPr="00C45CAF">
        <w:rPr>
          <w:rFonts w:ascii="Times New Roman" w:eastAsia="Calibri" w:hAnsi="Times New Roman" w:cs="Times New Roman"/>
          <w:sz w:val="24"/>
          <w:szCs w:val="24"/>
        </w:rPr>
        <w:t>(</w:t>
      </w:r>
      <w:r w:rsidRPr="00586C8C">
        <w:rPr>
          <w:rFonts w:ascii="Times New Roman" w:eastAsia="Calibri" w:hAnsi="Times New Roman" w:cs="Times New Roman"/>
          <w:sz w:val="24"/>
          <w:szCs w:val="24"/>
        </w:rPr>
        <w:t>deber de actuar frente a crisis climática</w:t>
      </w:r>
      <w:r w:rsidRPr="00C45CAF">
        <w:rPr>
          <w:rFonts w:ascii="Times New Roman" w:eastAsia="Calibri" w:hAnsi="Times New Roman" w:cs="Times New Roman"/>
          <w:sz w:val="24"/>
          <w:szCs w:val="24"/>
        </w:rPr>
        <w:t>)</w:t>
      </w:r>
    </w:p>
    <w:p w14:paraId="03700279" w14:textId="77777777" w:rsidR="00393602" w:rsidRPr="00586C8C" w:rsidRDefault="00393602" w:rsidP="00393602">
      <w:pPr>
        <w:jc w:val="both"/>
        <w:rPr>
          <w:rFonts w:ascii="Times New Roman" w:eastAsia="Calibri" w:hAnsi="Times New Roman" w:cs="Times New Roman"/>
          <w:sz w:val="24"/>
          <w:szCs w:val="24"/>
        </w:rPr>
      </w:pPr>
      <w:r w:rsidRPr="00586C8C">
        <w:rPr>
          <w:rFonts w:ascii="Times New Roman" w:eastAsia="Calibri" w:hAnsi="Times New Roman" w:cs="Times New Roman"/>
          <w:sz w:val="24"/>
          <w:szCs w:val="24"/>
        </w:rPr>
        <w:t xml:space="preserve">130 </w:t>
      </w:r>
      <w:r w:rsidRPr="00C45CAF">
        <w:rPr>
          <w:rFonts w:ascii="Times New Roman" w:eastAsia="Calibri" w:hAnsi="Times New Roman" w:cs="Times New Roman"/>
          <w:sz w:val="24"/>
          <w:szCs w:val="24"/>
        </w:rPr>
        <w:t>(</w:t>
      </w:r>
      <w:r w:rsidRPr="00586C8C">
        <w:rPr>
          <w:rFonts w:ascii="Times New Roman" w:eastAsia="Calibri" w:hAnsi="Times New Roman" w:cs="Times New Roman"/>
          <w:sz w:val="24"/>
          <w:szCs w:val="24"/>
        </w:rPr>
        <w:t>protección de la biodiversidad</w:t>
      </w:r>
    </w:p>
    <w:p w14:paraId="7B1B7D39" w14:textId="77777777" w:rsidR="00393602" w:rsidRPr="00586C8C" w:rsidRDefault="00393602" w:rsidP="00393602">
      <w:pPr>
        <w:jc w:val="both"/>
        <w:rPr>
          <w:rFonts w:ascii="Times New Roman" w:eastAsia="Calibri" w:hAnsi="Times New Roman" w:cs="Times New Roman"/>
          <w:sz w:val="24"/>
          <w:szCs w:val="24"/>
        </w:rPr>
      </w:pPr>
      <w:r w:rsidRPr="00586C8C">
        <w:rPr>
          <w:rFonts w:ascii="Times New Roman" w:eastAsia="Calibri" w:hAnsi="Times New Roman" w:cs="Times New Roman"/>
          <w:sz w:val="24"/>
          <w:szCs w:val="24"/>
        </w:rPr>
        <w:t xml:space="preserve">131 </w:t>
      </w:r>
      <w:r w:rsidRPr="00C45CAF">
        <w:rPr>
          <w:rFonts w:ascii="Times New Roman" w:eastAsia="Calibri" w:hAnsi="Times New Roman" w:cs="Times New Roman"/>
          <w:sz w:val="24"/>
          <w:szCs w:val="24"/>
        </w:rPr>
        <w:t>(</w:t>
      </w:r>
      <w:r w:rsidRPr="00586C8C">
        <w:rPr>
          <w:rFonts w:ascii="Times New Roman" w:eastAsia="Calibri" w:hAnsi="Times New Roman" w:cs="Times New Roman"/>
          <w:sz w:val="24"/>
          <w:szCs w:val="24"/>
        </w:rPr>
        <w:t>animales y su especial protección</w:t>
      </w:r>
      <w:r w:rsidRPr="00C45CAF">
        <w:rPr>
          <w:rFonts w:ascii="Times New Roman" w:eastAsia="Calibri" w:hAnsi="Times New Roman" w:cs="Times New Roman"/>
          <w:sz w:val="24"/>
          <w:szCs w:val="24"/>
        </w:rPr>
        <w:t>)</w:t>
      </w:r>
    </w:p>
    <w:p w14:paraId="689FF1EB" w14:textId="77777777" w:rsidR="00393602" w:rsidRPr="00586C8C" w:rsidRDefault="00393602" w:rsidP="00393602">
      <w:pPr>
        <w:jc w:val="both"/>
        <w:rPr>
          <w:rFonts w:ascii="Times New Roman" w:eastAsia="Calibri" w:hAnsi="Times New Roman" w:cs="Times New Roman"/>
          <w:sz w:val="24"/>
          <w:szCs w:val="24"/>
        </w:rPr>
      </w:pPr>
      <w:r w:rsidRPr="00586C8C">
        <w:rPr>
          <w:rFonts w:ascii="Times New Roman" w:eastAsia="Calibri" w:hAnsi="Times New Roman" w:cs="Times New Roman"/>
          <w:sz w:val="24"/>
          <w:szCs w:val="24"/>
        </w:rPr>
        <w:t xml:space="preserve">132 </w:t>
      </w:r>
      <w:r w:rsidRPr="00C45CAF">
        <w:rPr>
          <w:rFonts w:ascii="Times New Roman" w:eastAsia="Calibri" w:hAnsi="Times New Roman" w:cs="Times New Roman"/>
          <w:sz w:val="24"/>
          <w:szCs w:val="24"/>
        </w:rPr>
        <w:t>(</w:t>
      </w:r>
      <w:r w:rsidRPr="00586C8C">
        <w:rPr>
          <w:rFonts w:ascii="Times New Roman" w:eastAsia="Calibri" w:hAnsi="Times New Roman" w:cs="Times New Roman"/>
          <w:sz w:val="24"/>
          <w:szCs w:val="24"/>
        </w:rPr>
        <w:t>sistema nacional de áreas protegidas</w:t>
      </w:r>
      <w:r w:rsidRPr="00C45CAF">
        <w:rPr>
          <w:rFonts w:ascii="Times New Roman" w:eastAsia="Calibri" w:hAnsi="Times New Roman" w:cs="Times New Roman"/>
          <w:sz w:val="24"/>
          <w:szCs w:val="24"/>
        </w:rPr>
        <w:t>)</w:t>
      </w:r>
    </w:p>
    <w:p w14:paraId="5B10A8D9" w14:textId="77777777" w:rsidR="00393602" w:rsidRPr="00586C8C" w:rsidRDefault="00393602" w:rsidP="00393602">
      <w:pPr>
        <w:jc w:val="both"/>
        <w:rPr>
          <w:rFonts w:ascii="Times New Roman" w:eastAsia="Calibri" w:hAnsi="Times New Roman" w:cs="Times New Roman"/>
          <w:sz w:val="24"/>
          <w:szCs w:val="24"/>
        </w:rPr>
      </w:pPr>
      <w:r w:rsidRPr="00586C8C">
        <w:rPr>
          <w:rFonts w:ascii="Times New Roman" w:eastAsia="Calibri" w:hAnsi="Times New Roman" w:cs="Times New Roman"/>
          <w:sz w:val="24"/>
          <w:szCs w:val="24"/>
        </w:rPr>
        <w:t xml:space="preserve">133 </w:t>
      </w:r>
      <w:r w:rsidRPr="00C45CAF">
        <w:rPr>
          <w:rFonts w:ascii="Times New Roman" w:eastAsia="Calibri" w:hAnsi="Times New Roman" w:cs="Times New Roman"/>
          <w:sz w:val="24"/>
          <w:szCs w:val="24"/>
        </w:rPr>
        <w:t>(</w:t>
      </w:r>
      <w:r w:rsidRPr="00586C8C">
        <w:rPr>
          <w:rFonts w:ascii="Times New Roman" w:eastAsia="Calibri" w:hAnsi="Times New Roman" w:cs="Times New Roman"/>
          <w:sz w:val="24"/>
          <w:szCs w:val="24"/>
        </w:rPr>
        <w:t>gestión y reducción de residuos</w:t>
      </w:r>
      <w:r w:rsidRPr="00C45CAF">
        <w:rPr>
          <w:rFonts w:ascii="Times New Roman" w:eastAsia="Calibri" w:hAnsi="Times New Roman" w:cs="Times New Roman"/>
          <w:sz w:val="24"/>
          <w:szCs w:val="24"/>
        </w:rPr>
        <w:t>)</w:t>
      </w:r>
    </w:p>
    <w:p w14:paraId="292A7CED" w14:textId="77777777" w:rsidR="00393602" w:rsidRPr="00586C8C" w:rsidRDefault="00393602" w:rsidP="00393602">
      <w:pPr>
        <w:jc w:val="both"/>
        <w:rPr>
          <w:rFonts w:ascii="Times New Roman" w:eastAsia="Calibri" w:hAnsi="Times New Roman" w:cs="Times New Roman"/>
          <w:sz w:val="24"/>
          <w:szCs w:val="24"/>
        </w:rPr>
      </w:pPr>
      <w:r w:rsidRPr="00586C8C">
        <w:rPr>
          <w:rFonts w:ascii="Times New Roman" w:eastAsia="Calibri" w:hAnsi="Times New Roman" w:cs="Times New Roman"/>
          <w:sz w:val="24"/>
          <w:szCs w:val="24"/>
        </w:rPr>
        <w:t xml:space="preserve">134 </w:t>
      </w:r>
      <w:r w:rsidRPr="00C45CAF">
        <w:rPr>
          <w:rFonts w:ascii="Times New Roman" w:eastAsia="Calibri" w:hAnsi="Times New Roman" w:cs="Times New Roman"/>
          <w:sz w:val="24"/>
          <w:szCs w:val="24"/>
        </w:rPr>
        <w:t>(</w:t>
      </w:r>
      <w:r w:rsidRPr="00586C8C">
        <w:rPr>
          <w:rFonts w:ascii="Times New Roman" w:eastAsia="Calibri" w:hAnsi="Times New Roman" w:cs="Times New Roman"/>
          <w:sz w:val="24"/>
          <w:szCs w:val="24"/>
        </w:rPr>
        <w:t>bienes comunes naturales</w:t>
      </w:r>
      <w:r w:rsidRPr="00C45CAF">
        <w:rPr>
          <w:rFonts w:ascii="Times New Roman" w:eastAsia="Calibri" w:hAnsi="Times New Roman" w:cs="Times New Roman"/>
          <w:sz w:val="24"/>
          <w:szCs w:val="24"/>
        </w:rPr>
        <w:t>)</w:t>
      </w:r>
      <w:r w:rsidRPr="00586C8C">
        <w:rPr>
          <w:rFonts w:ascii="Times New Roman" w:eastAsia="Calibri" w:hAnsi="Times New Roman" w:cs="Times New Roman"/>
          <w:sz w:val="24"/>
          <w:szCs w:val="24"/>
        </w:rPr>
        <w:t xml:space="preserve"> </w:t>
      </w:r>
    </w:p>
    <w:p w14:paraId="5E075FBF" w14:textId="77777777" w:rsidR="00393602" w:rsidRPr="00586C8C" w:rsidRDefault="00393602" w:rsidP="00393602">
      <w:pPr>
        <w:jc w:val="both"/>
        <w:rPr>
          <w:rFonts w:ascii="Times New Roman" w:eastAsia="Calibri" w:hAnsi="Times New Roman" w:cs="Times New Roman"/>
          <w:sz w:val="24"/>
          <w:szCs w:val="24"/>
        </w:rPr>
      </w:pPr>
      <w:r w:rsidRPr="00586C8C">
        <w:rPr>
          <w:rFonts w:ascii="Times New Roman" w:eastAsia="Calibri" w:hAnsi="Times New Roman" w:cs="Times New Roman"/>
          <w:sz w:val="24"/>
          <w:szCs w:val="24"/>
        </w:rPr>
        <w:t xml:space="preserve">136 </w:t>
      </w:r>
      <w:r w:rsidRPr="00C45CAF">
        <w:rPr>
          <w:rFonts w:ascii="Times New Roman" w:eastAsia="Calibri" w:hAnsi="Times New Roman" w:cs="Times New Roman"/>
          <w:sz w:val="24"/>
          <w:szCs w:val="24"/>
        </w:rPr>
        <w:t>(</w:t>
      </w:r>
      <w:r w:rsidRPr="00586C8C">
        <w:rPr>
          <w:rFonts w:ascii="Times New Roman" w:eastAsia="Calibri" w:hAnsi="Times New Roman" w:cs="Times New Roman"/>
          <w:sz w:val="24"/>
          <w:szCs w:val="24"/>
        </w:rPr>
        <w:t>Humedales, suelos y bosque nativo</w:t>
      </w:r>
      <w:r w:rsidRPr="00C45CAF">
        <w:rPr>
          <w:rFonts w:ascii="Times New Roman" w:eastAsia="Calibri" w:hAnsi="Times New Roman" w:cs="Times New Roman"/>
          <w:sz w:val="24"/>
          <w:szCs w:val="24"/>
        </w:rPr>
        <w:t>)</w:t>
      </w:r>
    </w:p>
    <w:p w14:paraId="5BF0FF72" w14:textId="77777777" w:rsidR="00393602" w:rsidRPr="00C45CAF" w:rsidRDefault="00393602" w:rsidP="00393602">
      <w:pPr>
        <w:jc w:val="both"/>
        <w:rPr>
          <w:rFonts w:ascii="Times New Roman" w:eastAsia="Calibri" w:hAnsi="Times New Roman" w:cs="Times New Roman"/>
          <w:sz w:val="24"/>
          <w:szCs w:val="24"/>
        </w:rPr>
      </w:pPr>
      <w:r w:rsidRPr="00586C8C">
        <w:rPr>
          <w:rFonts w:ascii="Times New Roman" w:eastAsia="Calibri" w:hAnsi="Times New Roman" w:cs="Times New Roman"/>
          <w:sz w:val="24"/>
          <w:szCs w:val="24"/>
        </w:rPr>
        <w:t xml:space="preserve">137 </w:t>
      </w:r>
      <w:r w:rsidRPr="00C45CAF">
        <w:rPr>
          <w:rFonts w:ascii="Times New Roman" w:eastAsia="Calibri" w:hAnsi="Times New Roman" w:cs="Times New Roman"/>
          <w:sz w:val="24"/>
          <w:szCs w:val="24"/>
        </w:rPr>
        <w:t>(</w:t>
      </w:r>
      <w:r w:rsidRPr="00586C8C">
        <w:rPr>
          <w:rFonts w:ascii="Times New Roman" w:eastAsia="Calibri" w:hAnsi="Times New Roman" w:cs="Times New Roman"/>
          <w:sz w:val="24"/>
          <w:szCs w:val="24"/>
        </w:rPr>
        <w:t>protección de glaciares y entorno</w:t>
      </w:r>
      <w:r w:rsidRPr="00C45CAF">
        <w:rPr>
          <w:rFonts w:ascii="Times New Roman" w:eastAsia="Calibri" w:hAnsi="Times New Roman" w:cs="Times New Roman"/>
          <w:sz w:val="24"/>
          <w:szCs w:val="24"/>
        </w:rPr>
        <w:t>)</w:t>
      </w:r>
    </w:p>
    <w:p w14:paraId="4784A92E" w14:textId="49BB5C9F" w:rsidR="00393602" w:rsidRPr="00C45CAF" w:rsidRDefault="00393602" w:rsidP="00393602">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80 </w:t>
      </w:r>
      <w:r w:rsidRPr="00C45CAF">
        <w:rPr>
          <w:rFonts w:ascii="Times New Roman" w:eastAsia="Calibri" w:hAnsi="Times New Roman" w:cs="Times New Roman"/>
          <w:sz w:val="24"/>
          <w:szCs w:val="24"/>
        </w:rPr>
        <w:t>(limitaciones al derecho a emprender)</w:t>
      </w:r>
    </w:p>
    <w:p w14:paraId="475B31B6" w14:textId="77777777" w:rsidR="00393602" w:rsidRDefault="00393602" w:rsidP="00393602">
      <w:pPr>
        <w:jc w:val="both"/>
        <w:rPr>
          <w:rFonts w:ascii="Times New Roman" w:eastAsia="Calibri" w:hAnsi="Times New Roman" w:cs="Times New Roman"/>
          <w:sz w:val="24"/>
          <w:szCs w:val="24"/>
        </w:rPr>
      </w:pPr>
      <w:r w:rsidRPr="00C45CAF">
        <w:rPr>
          <w:rFonts w:ascii="Times New Roman" w:eastAsia="Calibri" w:hAnsi="Times New Roman" w:cs="Times New Roman"/>
          <w:sz w:val="24"/>
          <w:szCs w:val="24"/>
        </w:rPr>
        <w:t>106 (restricciones a derechos)</w:t>
      </w:r>
    </w:p>
    <w:p w14:paraId="456B0C43" w14:textId="0349833A" w:rsidR="00393602" w:rsidRPr="00C45CAF" w:rsidRDefault="00393602" w:rsidP="00393602">
      <w:pPr>
        <w:jc w:val="both"/>
        <w:rPr>
          <w:rFonts w:ascii="Times New Roman" w:eastAsia="Calibri" w:hAnsi="Times New Roman" w:cs="Times New Roman"/>
          <w:b/>
          <w:sz w:val="24"/>
          <w:szCs w:val="24"/>
        </w:rPr>
      </w:pPr>
      <w:r>
        <w:rPr>
          <w:rFonts w:ascii="Times New Roman" w:eastAsia="Calibri" w:hAnsi="Times New Roman" w:cs="Times New Roman"/>
          <w:sz w:val="24"/>
          <w:szCs w:val="24"/>
        </w:rPr>
        <w:t>136 (protección de bosques nativos, humedales y suelos)</w:t>
      </w:r>
    </w:p>
    <w:p w14:paraId="108EF175" w14:textId="77777777" w:rsidR="00393602" w:rsidRPr="00586C8C" w:rsidRDefault="00393602" w:rsidP="00393602">
      <w:pPr>
        <w:jc w:val="both"/>
        <w:rPr>
          <w:rFonts w:ascii="Times New Roman" w:eastAsia="Calibri" w:hAnsi="Times New Roman" w:cs="Times New Roman"/>
          <w:sz w:val="24"/>
          <w:szCs w:val="24"/>
        </w:rPr>
      </w:pPr>
      <w:r w:rsidRPr="00C45CAF">
        <w:rPr>
          <w:rFonts w:ascii="Times New Roman" w:eastAsia="Calibri" w:hAnsi="Times New Roman" w:cs="Times New Roman"/>
          <w:sz w:val="24"/>
          <w:szCs w:val="24"/>
        </w:rPr>
        <w:t>138 (función social y ecológica de la tierra)</w:t>
      </w:r>
    </w:p>
    <w:p w14:paraId="56D1BCEA" w14:textId="77777777" w:rsidR="00393602" w:rsidRPr="00C45CAF" w:rsidRDefault="00393602" w:rsidP="00393602">
      <w:pPr>
        <w:spacing w:line="240" w:lineRule="auto"/>
        <w:jc w:val="both"/>
        <w:rPr>
          <w:rFonts w:ascii="Times New Roman" w:eastAsia="SimSun" w:hAnsi="Times New Roman" w:cs="Times New Roman"/>
          <w:kern w:val="1"/>
          <w:sz w:val="24"/>
          <w:szCs w:val="24"/>
          <w:lang w:val="es-ES" w:eastAsia="hi-IN" w:bidi="hi-IN"/>
        </w:rPr>
      </w:pPr>
      <w:r w:rsidRPr="00C45CAF">
        <w:rPr>
          <w:rFonts w:ascii="Times New Roman" w:eastAsia="SimSun" w:hAnsi="Times New Roman" w:cs="Times New Roman"/>
          <w:kern w:val="1"/>
          <w:sz w:val="24"/>
          <w:szCs w:val="24"/>
          <w:lang w:val="es-ES" w:eastAsia="hi-IN" w:bidi="hi-IN"/>
        </w:rPr>
        <w:t>148 (Defensoría de la Naturaleza)</w:t>
      </w:r>
    </w:p>
    <w:p w14:paraId="47494BAD" w14:textId="77777777" w:rsidR="00393602" w:rsidRPr="00C45CAF" w:rsidRDefault="00393602" w:rsidP="00393602">
      <w:pPr>
        <w:spacing w:line="240" w:lineRule="auto"/>
        <w:jc w:val="both"/>
        <w:rPr>
          <w:rFonts w:ascii="Times New Roman" w:eastAsia="Calibri" w:hAnsi="Times New Roman" w:cs="Times New Roman"/>
          <w:b/>
          <w:color w:val="000000" w:themeColor="text1"/>
          <w:sz w:val="24"/>
          <w:szCs w:val="24"/>
          <w:lang w:val="es-ES"/>
        </w:rPr>
      </w:pPr>
    </w:p>
    <w:p w14:paraId="3E04CB61" w14:textId="77777777" w:rsidR="00393602" w:rsidRDefault="00393602" w:rsidP="00955986">
      <w:pPr>
        <w:widowControl w:val="0"/>
        <w:suppressAutoHyphens/>
        <w:spacing w:after="0" w:line="240" w:lineRule="auto"/>
        <w:jc w:val="both"/>
        <w:rPr>
          <w:rFonts w:ascii="Times New Roman" w:eastAsia="SimSun" w:hAnsi="Times New Roman" w:cs="Times New Roman"/>
          <w:b/>
          <w:color w:val="000000"/>
          <w:kern w:val="1"/>
          <w:sz w:val="24"/>
          <w:szCs w:val="24"/>
          <w:lang w:val="es-ES" w:eastAsia="hi-IN" w:bidi="hi-IN"/>
        </w:rPr>
      </w:pPr>
      <w:r w:rsidRPr="00393602">
        <w:rPr>
          <w:rFonts w:ascii="Times New Roman" w:eastAsia="SimSun" w:hAnsi="Times New Roman" w:cs="Times New Roman"/>
          <w:b/>
          <w:color w:val="000000"/>
          <w:kern w:val="1"/>
          <w:sz w:val="24"/>
          <w:szCs w:val="24"/>
          <w:lang w:val="es-ES" w:eastAsia="hi-IN" w:bidi="hi-IN"/>
        </w:rPr>
        <w:t>Estatuto del Agua</w:t>
      </w:r>
    </w:p>
    <w:p w14:paraId="0AD4348F" w14:textId="7323C335" w:rsidR="00BF4D5A" w:rsidRPr="00393602" w:rsidRDefault="00393602" w:rsidP="00955986">
      <w:pPr>
        <w:widowControl w:val="0"/>
        <w:suppressAutoHyphens/>
        <w:spacing w:after="0" w:line="240" w:lineRule="auto"/>
        <w:jc w:val="both"/>
        <w:rPr>
          <w:rFonts w:ascii="Times New Roman" w:eastAsia="SimSun" w:hAnsi="Times New Roman" w:cs="Times New Roman"/>
          <w:b/>
          <w:color w:val="000000"/>
          <w:kern w:val="1"/>
          <w:sz w:val="24"/>
          <w:szCs w:val="24"/>
          <w:lang w:val="es-ES" w:eastAsia="hi-IN" w:bidi="hi-IN"/>
        </w:rPr>
      </w:pPr>
      <w:r w:rsidRPr="00393602">
        <w:rPr>
          <w:rFonts w:ascii="Times New Roman" w:eastAsia="SimSun" w:hAnsi="Times New Roman" w:cs="Times New Roman"/>
          <w:b/>
          <w:color w:val="000000"/>
          <w:kern w:val="1"/>
          <w:sz w:val="24"/>
          <w:szCs w:val="24"/>
          <w:lang w:val="es-ES" w:eastAsia="hi-IN" w:bidi="hi-IN"/>
        </w:rPr>
        <w:t xml:space="preserve">incluye los siguientes artículos: </w:t>
      </w:r>
    </w:p>
    <w:p w14:paraId="1C5E48BA" w14:textId="77777777" w:rsidR="00393602" w:rsidRPr="00393602" w:rsidRDefault="00393602" w:rsidP="00955986">
      <w:pPr>
        <w:widowControl w:val="0"/>
        <w:suppressAutoHyphens/>
        <w:spacing w:after="0" w:line="240" w:lineRule="auto"/>
        <w:jc w:val="both"/>
        <w:rPr>
          <w:rFonts w:ascii="Times New Roman" w:eastAsia="SimSun" w:hAnsi="Times New Roman" w:cs="Times New Roman"/>
          <w:b/>
          <w:color w:val="000000"/>
          <w:kern w:val="1"/>
          <w:sz w:val="24"/>
          <w:szCs w:val="24"/>
          <w:lang w:val="es-ES" w:eastAsia="hi-IN" w:bidi="hi-IN"/>
        </w:rPr>
      </w:pPr>
    </w:p>
    <w:p w14:paraId="1B41E534" w14:textId="77777777" w:rsidR="00393602" w:rsidRPr="00C45CAF" w:rsidRDefault="00393602" w:rsidP="00955986">
      <w:pPr>
        <w:widowControl w:val="0"/>
        <w:suppressAutoHyphens/>
        <w:spacing w:after="0" w:line="240" w:lineRule="auto"/>
        <w:jc w:val="both"/>
        <w:rPr>
          <w:rFonts w:ascii="Times New Roman" w:eastAsia="SimSun" w:hAnsi="Times New Roman" w:cs="Times New Roman"/>
          <w:bCs/>
          <w:color w:val="000000"/>
          <w:kern w:val="1"/>
          <w:sz w:val="24"/>
          <w:szCs w:val="24"/>
          <w:lang w:val="es-ES" w:eastAsia="hi-IN" w:bidi="hi-IN"/>
        </w:rPr>
      </w:pPr>
    </w:p>
    <w:p w14:paraId="1619B6B3" w14:textId="77777777" w:rsidR="00393602" w:rsidRPr="00C45CAF" w:rsidRDefault="00393602" w:rsidP="00393602">
      <w:pPr>
        <w:jc w:val="both"/>
        <w:rPr>
          <w:rFonts w:ascii="Times New Roman" w:eastAsia="Calibri" w:hAnsi="Times New Roman" w:cs="Times New Roman"/>
          <w:sz w:val="24"/>
          <w:szCs w:val="24"/>
        </w:rPr>
      </w:pPr>
      <w:r w:rsidRPr="00C45CAF">
        <w:rPr>
          <w:rFonts w:ascii="Times New Roman" w:eastAsia="Calibri" w:hAnsi="Times New Roman" w:cs="Times New Roman"/>
          <w:sz w:val="24"/>
          <w:szCs w:val="24"/>
        </w:rPr>
        <w:t xml:space="preserve">140 (el agua derecho humano y de la naturaleza) </w:t>
      </w:r>
    </w:p>
    <w:p w14:paraId="7382A7CC" w14:textId="77777777" w:rsidR="00393602" w:rsidRPr="00586C8C" w:rsidRDefault="00393602" w:rsidP="00393602">
      <w:pPr>
        <w:jc w:val="both"/>
        <w:rPr>
          <w:rFonts w:ascii="Times New Roman" w:eastAsia="Calibri" w:hAnsi="Times New Roman" w:cs="Times New Roman"/>
          <w:sz w:val="24"/>
          <w:szCs w:val="24"/>
        </w:rPr>
      </w:pPr>
      <w:r w:rsidRPr="00586C8C">
        <w:rPr>
          <w:rFonts w:ascii="Times New Roman" w:eastAsia="Calibri" w:hAnsi="Times New Roman" w:cs="Times New Roman"/>
          <w:sz w:val="24"/>
          <w:szCs w:val="24"/>
        </w:rPr>
        <w:t xml:space="preserve">141 </w:t>
      </w:r>
      <w:r w:rsidRPr="00C45CAF">
        <w:rPr>
          <w:rFonts w:ascii="Times New Roman" w:eastAsia="Calibri" w:hAnsi="Times New Roman" w:cs="Times New Roman"/>
          <w:sz w:val="24"/>
          <w:szCs w:val="24"/>
        </w:rPr>
        <w:t>(</w:t>
      </w:r>
      <w:r w:rsidRPr="00586C8C">
        <w:rPr>
          <w:rFonts w:ascii="Times New Roman" w:eastAsia="Calibri" w:hAnsi="Times New Roman" w:cs="Times New Roman"/>
          <w:sz w:val="24"/>
          <w:szCs w:val="24"/>
        </w:rPr>
        <w:t>gestión comunitaria y saneamiento</w:t>
      </w:r>
      <w:r w:rsidRPr="00C45CAF">
        <w:rPr>
          <w:rFonts w:ascii="Times New Roman" w:eastAsia="Calibri" w:hAnsi="Times New Roman" w:cs="Times New Roman"/>
          <w:sz w:val="24"/>
          <w:szCs w:val="24"/>
        </w:rPr>
        <w:t>)</w:t>
      </w:r>
    </w:p>
    <w:p w14:paraId="766C34D8" w14:textId="77777777" w:rsidR="00393602" w:rsidRPr="00586C8C" w:rsidRDefault="00393602" w:rsidP="00393602">
      <w:pPr>
        <w:jc w:val="both"/>
        <w:rPr>
          <w:rFonts w:ascii="Times New Roman" w:eastAsia="Calibri" w:hAnsi="Times New Roman" w:cs="Times New Roman"/>
          <w:sz w:val="24"/>
          <w:szCs w:val="24"/>
        </w:rPr>
      </w:pPr>
      <w:r w:rsidRPr="00586C8C">
        <w:rPr>
          <w:rFonts w:ascii="Times New Roman" w:eastAsia="Calibri" w:hAnsi="Times New Roman" w:cs="Times New Roman"/>
          <w:sz w:val="24"/>
          <w:szCs w:val="24"/>
        </w:rPr>
        <w:t xml:space="preserve">142 </w:t>
      </w:r>
      <w:r w:rsidRPr="00C45CAF">
        <w:rPr>
          <w:rFonts w:ascii="Times New Roman" w:eastAsia="Calibri" w:hAnsi="Times New Roman" w:cs="Times New Roman"/>
          <w:sz w:val="24"/>
          <w:szCs w:val="24"/>
        </w:rPr>
        <w:t>(</w:t>
      </w:r>
      <w:r w:rsidRPr="00586C8C">
        <w:rPr>
          <w:rFonts w:ascii="Times New Roman" w:eastAsia="Calibri" w:hAnsi="Times New Roman" w:cs="Times New Roman"/>
          <w:sz w:val="24"/>
          <w:szCs w:val="24"/>
        </w:rPr>
        <w:t>autorizaciones incomerciables</w:t>
      </w:r>
      <w:r w:rsidRPr="00C45CAF">
        <w:rPr>
          <w:rFonts w:ascii="Times New Roman" w:eastAsia="Calibri" w:hAnsi="Times New Roman" w:cs="Times New Roman"/>
          <w:sz w:val="24"/>
          <w:szCs w:val="24"/>
        </w:rPr>
        <w:t>)</w:t>
      </w:r>
      <w:r w:rsidRPr="00586C8C">
        <w:rPr>
          <w:rFonts w:ascii="Times New Roman" w:eastAsia="Calibri" w:hAnsi="Times New Roman" w:cs="Times New Roman"/>
          <w:sz w:val="24"/>
          <w:szCs w:val="24"/>
        </w:rPr>
        <w:t xml:space="preserve"> </w:t>
      </w:r>
    </w:p>
    <w:p w14:paraId="30342680" w14:textId="77777777" w:rsidR="00393602" w:rsidRPr="00586C8C" w:rsidRDefault="00393602" w:rsidP="00393602">
      <w:pPr>
        <w:jc w:val="both"/>
        <w:rPr>
          <w:rFonts w:ascii="Times New Roman" w:eastAsia="Calibri" w:hAnsi="Times New Roman" w:cs="Times New Roman"/>
          <w:sz w:val="24"/>
          <w:szCs w:val="24"/>
        </w:rPr>
      </w:pPr>
      <w:r w:rsidRPr="00586C8C">
        <w:rPr>
          <w:rFonts w:ascii="Times New Roman" w:eastAsia="Calibri" w:hAnsi="Times New Roman" w:cs="Times New Roman"/>
          <w:sz w:val="24"/>
          <w:szCs w:val="24"/>
        </w:rPr>
        <w:t xml:space="preserve">143 </w:t>
      </w:r>
      <w:r w:rsidRPr="00C45CAF">
        <w:rPr>
          <w:rFonts w:ascii="Times New Roman" w:eastAsia="Calibri" w:hAnsi="Times New Roman" w:cs="Times New Roman"/>
          <w:sz w:val="24"/>
          <w:szCs w:val="24"/>
        </w:rPr>
        <w:t>(</w:t>
      </w:r>
      <w:r w:rsidRPr="00586C8C">
        <w:rPr>
          <w:rFonts w:ascii="Times New Roman" w:eastAsia="Calibri" w:hAnsi="Times New Roman" w:cs="Times New Roman"/>
          <w:sz w:val="24"/>
          <w:szCs w:val="24"/>
        </w:rPr>
        <w:t>gestión por cuencas</w:t>
      </w:r>
      <w:r w:rsidRPr="00C45CAF">
        <w:rPr>
          <w:rFonts w:ascii="Times New Roman" w:eastAsia="Calibri" w:hAnsi="Times New Roman" w:cs="Times New Roman"/>
          <w:sz w:val="24"/>
          <w:szCs w:val="24"/>
        </w:rPr>
        <w:t>)</w:t>
      </w:r>
      <w:r w:rsidRPr="00586C8C">
        <w:rPr>
          <w:rFonts w:ascii="Times New Roman" w:eastAsia="Calibri" w:hAnsi="Times New Roman" w:cs="Times New Roman"/>
          <w:sz w:val="24"/>
          <w:szCs w:val="24"/>
        </w:rPr>
        <w:t xml:space="preserve"> </w:t>
      </w:r>
    </w:p>
    <w:p w14:paraId="5BB5C2DB" w14:textId="77777777" w:rsidR="00393602" w:rsidRPr="00586C8C" w:rsidRDefault="00393602" w:rsidP="00393602">
      <w:pPr>
        <w:jc w:val="both"/>
        <w:rPr>
          <w:rFonts w:ascii="Times New Roman" w:eastAsia="Calibri" w:hAnsi="Times New Roman" w:cs="Times New Roman"/>
          <w:sz w:val="24"/>
          <w:szCs w:val="24"/>
        </w:rPr>
      </w:pPr>
      <w:r w:rsidRPr="00586C8C">
        <w:rPr>
          <w:rFonts w:ascii="Times New Roman" w:eastAsia="Calibri" w:hAnsi="Times New Roman" w:cs="Times New Roman"/>
          <w:sz w:val="24"/>
          <w:szCs w:val="24"/>
        </w:rPr>
        <w:t xml:space="preserve">144 </w:t>
      </w:r>
      <w:r w:rsidRPr="00C45CAF">
        <w:rPr>
          <w:rFonts w:ascii="Times New Roman" w:eastAsia="Calibri" w:hAnsi="Times New Roman" w:cs="Times New Roman"/>
          <w:sz w:val="24"/>
          <w:szCs w:val="24"/>
        </w:rPr>
        <w:t>(</w:t>
      </w:r>
      <w:r w:rsidRPr="00586C8C">
        <w:rPr>
          <w:rFonts w:ascii="Times New Roman" w:eastAsia="Calibri" w:hAnsi="Times New Roman" w:cs="Times New Roman"/>
          <w:sz w:val="24"/>
          <w:szCs w:val="24"/>
        </w:rPr>
        <w:t>Agencia Nacional de Aguas</w:t>
      </w:r>
      <w:r w:rsidRPr="00C45CAF">
        <w:rPr>
          <w:rFonts w:ascii="Times New Roman" w:eastAsia="Calibri" w:hAnsi="Times New Roman" w:cs="Times New Roman"/>
          <w:sz w:val="24"/>
          <w:szCs w:val="24"/>
        </w:rPr>
        <w:t>)</w:t>
      </w:r>
    </w:p>
    <w:p w14:paraId="67013AE6" w14:textId="1461EE95" w:rsidR="00393602" w:rsidRDefault="00393602" w:rsidP="00393602">
      <w:pPr>
        <w:jc w:val="both"/>
        <w:rPr>
          <w:rFonts w:ascii="Times New Roman" w:eastAsia="Calibri" w:hAnsi="Times New Roman" w:cs="Times New Roman"/>
          <w:sz w:val="24"/>
          <w:szCs w:val="24"/>
        </w:rPr>
      </w:pPr>
      <w:r w:rsidRPr="00586C8C">
        <w:rPr>
          <w:rFonts w:ascii="Times New Roman" w:eastAsia="Calibri" w:hAnsi="Times New Roman" w:cs="Times New Roman"/>
          <w:sz w:val="24"/>
          <w:szCs w:val="24"/>
        </w:rPr>
        <w:t xml:space="preserve">139 </w:t>
      </w:r>
      <w:r w:rsidRPr="00C45CAF">
        <w:rPr>
          <w:rFonts w:ascii="Times New Roman" w:eastAsia="Calibri" w:hAnsi="Times New Roman" w:cs="Times New Roman"/>
          <w:sz w:val="24"/>
          <w:szCs w:val="24"/>
        </w:rPr>
        <w:t>(</w:t>
      </w:r>
      <w:proofErr w:type="spellStart"/>
      <w:r w:rsidRPr="00C45CAF">
        <w:rPr>
          <w:rFonts w:ascii="Times New Roman" w:eastAsia="Calibri" w:hAnsi="Times New Roman" w:cs="Times New Roman"/>
          <w:sz w:val="24"/>
          <w:szCs w:val="24"/>
        </w:rPr>
        <w:t>Maritorio</w:t>
      </w:r>
      <w:proofErr w:type="spellEnd"/>
      <w:r w:rsidRPr="00C45CAF">
        <w:rPr>
          <w:rFonts w:ascii="Times New Roman" w:eastAsia="Calibri" w:hAnsi="Times New Roman" w:cs="Times New Roman"/>
          <w:sz w:val="24"/>
          <w:szCs w:val="24"/>
        </w:rPr>
        <w:t>)</w:t>
      </w:r>
    </w:p>
    <w:p w14:paraId="0C6153E0" w14:textId="6334FF12" w:rsidR="00393602" w:rsidRPr="00586C8C" w:rsidRDefault="00393602" w:rsidP="0039360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Trigésimoquinto</w:t>
      </w:r>
      <w:proofErr w:type="spellEnd"/>
      <w:r>
        <w:rPr>
          <w:rFonts w:ascii="Times New Roman" w:eastAsia="Calibri" w:hAnsi="Times New Roman" w:cs="Times New Roman"/>
          <w:sz w:val="24"/>
          <w:szCs w:val="24"/>
        </w:rPr>
        <w:t xml:space="preserve"> Transitoria (Derechos de Aprovechamiento de Agua)</w:t>
      </w:r>
    </w:p>
    <w:p w14:paraId="09F0FD1D" w14:textId="77777777" w:rsidR="00BF4D5A" w:rsidRPr="00C45CAF" w:rsidRDefault="00BF4D5A" w:rsidP="00955986">
      <w:pPr>
        <w:widowControl w:val="0"/>
        <w:suppressAutoHyphens/>
        <w:spacing w:after="0" w:line="240" w:lineRule="auto"/>
        <w:jc w:val="both"/>
        <w:rPr>
          <w:rFonts w:ascii="Times New Roman" w:eastAsia="SimSun" w:hAnsi="Times New Roman" w:cs="Times New Roman"/>
          <w:bCs/>
          <w:color w:val="000000"/>
          <w:kern w:val="1"/>
          <w:sz w:val="24"/>
          <w:szCs w:val="24"/>
          <w:lang w:val="es-ES" w:eastAsia="hi-IN" w:bidi="hi-IN"/>
        </w:rPr>
      </w:pPr>
    </w:p>
    <w:p w14:paraId="3FABD3F4" w14:textId="77777777" w:rsidR="00682102" w:rsidRPr="00682102" w:rsidRDefault="00393602" w:rsidP="00955986">
      <w:pPr>
        <w:widowControl w:val="0"/>
        <w:suppressAutoHyphens/>
        <w:spacing w:after="0" w:line="240" w:lineRule="auto"/>
        <w:jc w:val="both"/>
        <w:rPr>
          <w:rFonts w:ascii="Times New Roman" w:eastAsia="SimSun" w:hAnsi="Times New Roman" w:cs="Times New Roman"/>
          <w:b/>
          <w:color w:val="000000"/>
          <w:kern w:val="1"/>
          <w:sz w:val="24"/>
          <w:szCs w:val="24"/>
          <w:lang w:val="es-ES" w:eastAsia="hi-IN" w:bidi="hi-IN"/>
        </w:rPr>
      </w:pPr>
      <w:r w:rsidRPr="00682102">
        <w:rPr>
          <w:rFonts w:ascii="Times New Roman" w:eastAsia="SimSun" w:hAnsi="Times New Roman" w:cs="Times New Roman"/>
          <w:b/>
          <w:color w:val="000000"/>
          <w:kern w:val="1"/>
          <w:sz w:val="24"/>
          <w:szCs w:val="24"/>
          <w:lang w:val="es-ES" w:eastAsia="hi-IN" w:bidi="hi-IN"/>
        </w:rPr>
        <w:t xml:space="preserve">Derechos Humanos Ambientales </w:t>
      </w:r>
    </w:p>
    <w:p w14:paraId="7D2AE69F" w14:textId="33041BD0" w:rsidR="00BF4D5A" w:rsidRDefault="00393602" w:rsidP="00955986">
      <w:pPr>
        <w:widowControl w:val="0"/>
        <w:suppressAutoHyphens/>
        <w:spacing w:after="0" w:line="240" w:lineRule="auto"/>
        <w:jc w:val="both"/>
        <w:rPr>
          <w:rFonts w:ascii="Times New Roman" w:eastAsia="SimSun" w:hAnsi="Times New Roman" w:cs="Times New Roman"/>
          <w:bCs/>
          <w:color w:val="000000"/>
          <w:kern w:val="1"/>
          <w:sz w:val="24"/>
          <w:szCs w:val="24"/>
          <w:lang w:val="es-ES" w:eastAsia="hi-IN" w:bidi="hi-IN"/>
        </w:rPr>
      </w:pPr>
      <w:r>
        <w:rPr>
          <w:rFonts w:ascii="Times New Roman" w:eastAsia="SimSun" w:hAnsi="Times New Roman" w:cs="Times New Roman"/>
          <w:bCs/>
          <w:color w:val="000000"/>
          <w:kern w:val="1"/>
          <w:sz w:val="24"/>
          <w:szCs w:val="24"/>
          <w:lang w:val="es-ES" w:eastAsia="hi-IN" w:bidi="hi-IN"/>
        </w:rPr>
        <w:t xml:space="preserve">incluye los siguientes artículos </w:t>
      </w:r>
    </w:p>
    <w:p w14:paraId="6DD93BBB" w14:textId="77777777" w:rsidR="00393602" w:rsidRDefault="00393602" w:rsidP="00955986">
      <w:pPr>
        <w:widowControl w:val="0"/>
        <w:suppressAutoHyphens/>
        <w:spacing w:after="0" w:line="240" w:lineRule="auto"/>
        <w:jc w:val="both"/>
        <w:rPr>
          <w:rFonts w:ascii="Times New Roman" w:eastAsia="SimSun" w:hAnsi="Times New Roman" w:cs="Times New Roman"/>
          <w:bCs/>
          <w:color w:val="000000"/>
          <w:kern w:val="1"/>
          <w:sz w:val="24"/>
          <w:szCs w:val="24"/>
          <w:lang w:val="es-ES" w:eastAsia="hi-IN" w:bidi="hi-IN"/>
        </w:rPr>
      </w:pPr>
    </w:p>
    <w:p w14:paraId="5A71B77E" w14:textId="77777777" w:rsidR="00393602" w:rsidRPr="00D910B6" w:rsidRDefault="00393602" w:rsidP="00393602">
      <w:pPr>
        <w:jc w:val="both"/>
        <w:rPr>
          <w:rFonts w:ascii="Times New Roman" w:eastAsia="SimSun" w:hAnsi="Times New Roman" w:cs="Times New Roman"/>
          <w:kern w:val="1"/>
          <w:sz w:val="24"/>
          <w:szCs w:val="24"/>
          <w:lang w:val="es-ES" w:eastAsia="hi-IN" w:bidi="hi-IN"/>
        </w:rPr>
      </w:pPr>
      <w:r w:rsidRPr="00D910B6">
        <w:rPr>
          <w:rFonts w:ascii="Times New Roman" w:eastAsia="SimSun" w:hAnsi="Times New Roman" w:cs="Times New Roman"/>
          <w:kern w:val="1"/>
          <w:sz w:val="24"/>
          <w:szCs w:val="24"/>
          <w:lang w:val="es-ES" w:eastAsia="hi-IN" w:bidi="hi-IN"/>
        </w:rPr>
        <w:t xml:space="preserve">54 y 55 </w:t>
      </w:r>
      <w:r w:rsidRPr="00C45CAF">
        <w:rPr>
          <w:rFonts w:ascii="Times New Roman" w:eastAsia="SimSun" w:hAnsi="Times New Roman" w:cs="Times New Roman"/>
          <w:kern w:val="1"/>
          <w:sz w:val="24"/>
          <w:szCs w:val="24"/>
          <w:lang w:val="es-ES" w:eastAsia="hi-IN" w:bidi="hi-IN"/>
        </w:rPr>
        <w:t>(</w:t>
      </w:r>
      <w:r w:rsidRPr="00D910B6">
        <w:rPr>
          <w:rFonts w:ascii="Times New Roman" w:eastAsia="SimSun" w:hAnsi="Times New Roman" w:cs="Times New Roman"/>
          <w:kern w:val="1"/>
          <w:sz w:val="24"/>
          <w:szCs w:val="24"/>
          <w:lang w:val="es-ES" w:eastAsia="hi-IN" w:bidi="hi-IN"/>
        </w:rPr>
        <w:t>Derecho a la soberanía alimentaria y alimentación</w:t>
      </w:r>
      <w:r w:rsidRPr="00C45CAF">
        <w:rPr>
          <w:rFonts w:ascii="Times New Roman" w:eastAsia="SimSun" w:hAnsi="Times New Roman" w:cs="Times New Roman"/>
          <w:kern w:val="1"/>
          <w:sz w:val="24"/>
          <w:szCs w:val="24"/>
          <w:lang w:val="es-ES" w:eastAsia="hi-IN" w:bidi="hi-IN"/>
        </w:rPr>
        <w:t>)</w:t>
      </w:r>
      <w:r w:rsidRPr="00D910B6">
        <w:rPr>
          <w:rFonts w:ascii="Times New Roman" w:eastAsia="SimSun" w:hAnsi="Times New Roman" w:cs="Times New Roman"/>
          <w:kern w:val="1"/>
          <w:sz w:val="24"/>
          <w:szCs w:val="24"/>
          <w:lang w:val="es-ES" w:eastAsia="hi-IN" w:bidi="hi-IN"/>
        </w:rPr>
        <w:t xml:space="preserve"> </w:t>
      </w:r>
    </w:p>
    <w:p w14:paraId="579948E5" w14:textId="77777777" w:rsidR="00393602" w:rsidRPr="00D910B6" w:rsidRDefault="00393602" w:rsidP="00393602">
      <w:pPr>
        <w:shd w:val="clear" w:color="auto" w:fill="FFFFFF"/>
        <w:spacing w:before="100" w:beforeAutospacing="1" w:after="0" w:afterAutospacing="1" w:line="240" w:lineRule="auto"/>
        <w:jc w:val="both"/>
        <w:rPr>
          <w:rFonts w:ascii="Times New Roman" w:eastAsia="SimSun" w:hAnsi="Times New Roman" w:cs="Times New Roman"/>
          <w:kern w:val="1"/>
          <w:sz w:val="24"/>
          <w:szCs w:val="24"/>
          <w:lang w:val="es-ES" w:eastAsia="hi-IN" w:bidi="hi-IN"/>
        </w:rPr>
      </w:pPr>
      <w:r w:rsidRPr="00D910B6">
        <w:rPr>
          <w:rFonts w:ascii="Times New Roman" w:eastAsia="SimSun" w:hAnsi="Times New Roman" w:cs="Times New Roman"/>
          <w:kern w:val="1"/>
          <w:sz w:val="24"/>
          <w:szCs w:val="24"/>
          <w:lang w:val="es-ES" w:eastAsia="hi-IN" w:bidi="hi-IN"/>
        </w:rPr>
        <w:t xml:space="preserve">57 </w:t>
      </w:r>
      <w:r w:rsidRPr="00C45CAF">
        <w:rPr>
          <w:rFonts w:ascii="Times New Roman" w:eastAsia="SimSun" w:hAnsi="Times New Roman" w:cs="Times New Roman"/>
          <w:kern w:val="1"/>
          <w:sz w:val="24"/>
          <w:szCs w:val="24"/>
          <w:lang w:val="es-ES" w:eastAsia="hi-IN" w:bidi="hi-IN"/>
        </w:rPr>
        <w:t>(</w:t>
      </w:r>
      <w:r w:rsidRPr="00D910B6">
        <w:rPr>
          <w:rFonts w:ascii="Times New Roman" w:eastAsia="SimSun" w:hAnsi="Times New Roman" w:cs="Times New Roman"/>
          <w:kern w:val="1"/>
          <w:sz w:val="24"/>
          <w:szCs w:val="24"/>
          <w:lang w:val="es-ES" w:eastAsia="hi-IN" w:bidi="hi-IN"/>
        </w:rPr>
        <w:t>Derecho humano al agua</w:t>
      </w:r>
      <w:r w:rsidRPr="00C45CAF">
        <w:rPr>
          <w:rFonts w:ascii="Times New Roman" w:eastAsia="SimSun" w:hAnsi="Times New Roman" w:cs="Times New Roman"/>
          <w:kern w:val="1"/>
          <w:sz w:val="24"/>
          <w:szCs w:val="24"/>
          <w:lang w:val="es-ES" w:eastAsia="hi-IN" w:bidi="hi-IN"/>
        </w:rPr>
        <w:t>)</w:t>
      </w:r>
    </w:p>
    <w:p w14:paraId="2E8E5727" w14:textId="7E1EB6E8" w:rsidR="00393602" w:rsidRPr="00D910B6" w:rsidRDefault="00393602" w:rsidP="00393602">
      <w:pPr>
        <w:shd w:val="clear" w:color="auto" w:fill="FFFFFF"/>
        <w:spacing w:before="100" w:beforeAutospacing="1" w:after="0" w:afterAutospacing="1" w:line="240" w:lineRule="auto"/>
        <w:jc w:val="both"/>
        <w:rPr>
          <w:rFonts w:ascii="Times New Roman" w:eastAsia="SimSun" w:hAnsi="Times New Roman" w:cs="Times New Roman"/>
          <w:kern w:val="1"/>
          <w:sz w:val="24"/>
          <w:szCs w:val="24"/>
          <w:lang w:val="es-ES" w:eastAsia="hi-IN" w:bidi="hi-IN"/>
        </w:rPr>
      </w:pPr>
      <w:r w:rsidRPr="00D910B6">
        <w:rPr>
          <w:rFonts w:ascii="Times New Roman" w:eastAsia="SimSun" w:hAnsi="Times New Roman" w:cs="Times New Roman"/>
          <w:kern w:val="1"/>
          <w:sz w:val="24"/>
          <w:szCs w:val="24"/>
          <w:lang w:val="es-ES" w:eastAsia="hi-IN" w:bidi="hi-IN"/>
        </w:rPr>
        <w:t xml:space="preserve">59 </w:t>
      </w:r>
      <w:r w:rsidRPr="00C45CAF">
        <w:rPr>
          <w:rFonts w:ascii="Times New Roman" w:eastAsia="SimSun" w:hAnsi="Times New Roman" w:cs="Times New Roman"/>
          <w:kern w:val="1"/>
          <w:sz w:val="24"/>
          <w:szCs w:val="24"/>
          <w:lang w:val="es-ES" w:eastAsia="hi-IN" w:bidi="hi-IN"/>
        </w:rPr>
        <w:t>(</w:t>
      </w:r>
      <w:r w:rsidRPr="00D910B6">
        <w:rPr>
          <w:rFonts w:ascii="Times New Roman" w:eastAsia="SimSun" w:hAnsi="Times New Roman" w:cs="Times New Roman"/>
          <w:kern w:val="1"/>
          <w:sz w:val="24"/>
          <w:szCs w:val="24"/>
          <w:lang w:val="es-ES" w:eastAsia="hi-IN" w:bidi="hi-IN"/>
        </w:rPr>
        <w:t>Derecho a la energía</w:t>
      </w:r>
      <w:r w:rsidRPr="00C45CAF">
        <w:rPr>
          <w:rFonts w:ascii="Times New Roman" w:eastAsia="SimSun" w:hAnsi="Times New Roman" w:cs="Times New Roman"/>
          <w:kern w:val="1"/>
          <w:sz w:val="24"/>
          <w:szCs w:val="24"/>
          <w:lang w:val="es-ES" w:eastAsia="hi-IN" w:bidi="hi-IN"/>
        </w:rPr>
        <w:t>)</w:t>
      </w:r>
      <w:r w:rsidRPr="00D910B6">
        <w:rPr>
          <w:rFonts w:ascii="Times New Roman" w:eastAsia="SimSun" w:hAnsi="Times New Roman" w:cs="Times New Roman"/>
          <w:kern w:val="1"/>
          <w:sz w:val="24"/>
          <w:szCs w:val="24"/>
          <w:lang w:val="es-ES" w:eastAsia="hi-IN" w:bidi="hi-IN"/>
        </w:rPr>
        <w:t xml:space="preserve"> </w:t>
      </w:r>
    </w:p>
    <w:p w14:paraId="54AD4E10" w14:textId="77777777" w:rsidR="00393602" w:rsidRDefault="00393602" w:rsidP="00393602">
      <w:pPr>
        <w:shd w:val="clear" w:color="auto" w:fill="FFFFFF"/>
        <w:spacing w:before="100" w:beforeAutospacing="1" w:after="0" w:afterAutospacing="1" w:line="240" w:lineRule="auto"/>
        <w:jc w:val="both"/>
        <w:rPr>
          <w:rFonts w:ascii="Times New Roman" w:eastAsia="SimSun" w:hAnsi="Times New Roman" w:cs="Times New Roman"/>
          <w:kern w:val="1"/>
          <w:sz w:val="24"/>
          <w:szCs w:val="24"/>
          <w:lang w:val="es-ES" w:eastAsia="hi-IN" w:bidi="hi-IN"/>
        </w:rPr>
      </w:pPr>
      <w:r w:rsidRPr="00D910B6">
        <w:rPr>
          <w:rFonts w:ascii="Times New Roman" w:eastAsia="SimSun" w:hAnsi="Times New Roman" w:cs="Times New Roman"/>
          <w:kern w:val="1"/>
          <w:sz w:val="24"/>
          <w:szCs w:val="24"/>
          <w:lang w:val="es-ES" w:eastAsia="hi-IN" w:bidi="hi-IN"/>
        </w:rPr>
        <w:t xml:space="preserve">104 </w:t>
      </w:r>
      <w:r w:rsidRPr="00C45CAF">
        <w:rPr>
          <w:rFonts w:ascii="Times New Roman" w:eastAsia="SimSun" w:hAnsi="Times New Roman" w:cs="Times New Roman"/>
          <w:kern w:val="1"/>
          <w:sz w:val="24"/>
          <w:szCs w:val="24"/>
          <w:lang w:val="es-ES" w:eastAsia="hi-IN" w:bidi="hi-IN"/>
        </w:rPr>
        <w:t>(</w:t>
      </w:r>
      <w:r w:rsidRPr="00D910B6">
        <w:rPr>
          <w:rFonts w:ascii="Times New Roman" w:eastAsia="SimSun" w:hAnsi="Times New Roman" w:cs="Times New Roman"/>
          <w:kern w:val="1"/>
          <w:sz w:val="24"/>
          <w:szCs w:val="24"/>
          <w:lang w:val="es-ES" w:eastAsia="hi-IN" w:bidi="hi-IN"/>
        </w:rPr>
        <w:t>Derecho a un ambiente sano</w:t>
      </w:r>
      <w:r w:rsidRPr="00C45CAF">
        <w:rPr>
          <w:rFonts w:ascii="Times New Roman" w:eastAsia="SimSun" w:hAnsi="Times New Roman" w:cs="Times New Roman"/>
          <w:kern w:val="1"/>
          <w:sz w:val="24"/>
          <w:szCs w:val="24"/>
          <w:lang w:val="es-ES" w:eastAsia="hi-IN" w:bidi="hi-IN"/>
        </w:rPr>
        <w:t>)</w:t>
      </w:r>
    </w:p>
    <w:p w14:paraId="0D351602" w14:textId="79ABF92F" w:rsidR="00393602" w:rsidRPr="00D910B6" w:rsidRDefault="00393602" w:rsidP="00393602">
      <w:pPr>
        <w:shd w:val="clear" w:color="auto" w:fill="FFFFFF"/>
        <w:spacing w:before="100" w:beforeAutospacing="1" w:after="0" w:afterAutospacing="1" w:line="240" w:lineRule="auto"/>
        <w:jc w:val="both"/>
        <w:rPr>
          <w:rFonts w:ascii="Times New Roman" w:eastAsia="SimSun" w:hAnsi="Times New Roman" w:cs="Times New Roman"/>
          <w:kern w:val="1"/>
          <w:sz w:val="24"/>
          <w:szCs w:val="24"/>
          <w:lang w:val="es-ES" w:eastAsia="hi-IN" w:bidi="hi-IN"/>
        </w:rPr>
      </w:pPr>
      <w:r>
        <w:rPr>
          <w:rFonts w:ascii="Times New Roman" w:eastAsia="SimSun" w:hAnsi="Times New Roman" w:cs="Times New Roman"/>
          <w:kern w:val="1"/>
          <w:sz w:val="24"/>
          <w:szCs w:val="24"/>
          <w:lang w:val="es-ES" w:eastAsia="hi-IN" w:bidi="hi-IN"/>
        </w:rPr>
        <w:t>105 (Derecho al Aire limpio)</w:t>
      </w:r>
    </w:p>
    <w:p w14:paraId="42F96624" w14:textId="77777777" w:rsidR="00393602" w:rsidRPr="00D910B6" w:rsidRDefault="00393602" w:rsidP="00393602">
      <w:pPr>
        <w:shd w:val="clear" w:color="auto" w:fill="FFFFFF"/>
        <w:spacing w:before="100" w:beforeAutospacing="1" w:after="0" w:afterAutospacing="1" w:line="240" w:lineRule="auto"/>
        <w:jc w:val="both"/>
        <w:rPr>
          <w:rFonts w:ascii="Times New Roman" w:eastAsia="SimSun" w:hAnsi="Times New Roman" w:cs="Times New Roman"/>
          <w:kern w:val="1"/>
          <w:sz w:val="24"/>
          <w:szCs w:val="24"/>
          <w:lang w:val="es-ES" w:eastAsia="hi-IN" w:bidi="hi-IN"/>
        </w:rPr>
      </w:pPr>
      <w:r w:rsidRPr="00C45CAF">
        <w:rPr>
          <w:rFonts w:ascii="Times New Roman" w:eastAsia="SimSun" w:hAnsi="Times New Roman" w:cs="Times New Roman"/>
          <w:kern w:val="1"/>
          <w:sz w:val="24"/>
          <w:szCs w:val="24"/>
          <w:lang w:val="es-ES" w:eastAsia="hi-IN" w:bidi="hi-IN"/>
        </w:rPr>
        <w:t>108.8</w:t>
      </w:r>
      <w:r w:rsidRPr="00D910B6">
        <w:rPr>
          <w:rFonts w:ascii="Times New Roman" w:eastAsia="SimSun" w:hAnsi="Times New Roman" w:cs="Times New Roman"/>
          <w:kern w:val="1"/>
          <w:sz w:val="24"/>
          <w:szCs w:val="24"/>
          <w:lang w:val="es-ES" w:eastAsia="hi-IN" w:bidi="hi-IN"/>
        </w:rPr>
        <w:t xml:space="preserve"> </w:t>
      </w:r>
      <w:r w:rsidRPr="00C45CAF">
        <w:rPr>
          <w:rFonts w:ascii="Times New Roman" w:eastAsia="SimSun" w:hAnsi="Times New Roman" w:cs="Times New Roman"/>
          <w:kern w:val="1"/>
          <w:sz w:val="24"/>
          <w:szCs w:val="24"/>
          <w:lang w:val="es-ES" w:eastAsia="hi-IN" w:bidi="hi-IN"/>
        </w:rPr>
        <w:t>(</w:t>
      </w:r>
      <w:r w:rsidRPr="00D910B6">
        <w:rPr>
          <w:rFonts w:ascii="Times New Roman" w:eastAsia="SimSun" w:hAnsi="Times New Roman" w:cs="Times New Roman"/>
          <w:kern w:val="1"/>
          <w:sz w:val="24"/>
          <w:szCs w:val="24"/>
          <w:lang w:val="es-ES" w:eastAsia="hi-IN" w:bidi="hi-IN"/>
        </w:rPr>
        <w:t>Derecho al acceso a la justicia</w:t>
      </w:r>
      <w:r w:rsidRPr="00C45CAF">
        <w:rPr>
          <w:rFonts w:ascii="Times New Roman" w:eastAsia="SimSun" w:hAnsi="Times New Roman" w:cs="Times New Roman"/>
          <w:kern w:val="1"/>
          <w:sz w:val="24"/>
          <w:szCs w:val="24"/>
          <w:lang w:val="es-ES" w:eastAsia="hi-IN" w:bidi="hi-IN"/>
        </w:rPr>
        <w:t>)</w:t>
      </w:r>
    </w:p>
    <w:p w14:paraId="74D055E8" w14:textId="77777777" w:rsidR="00393602" w:rsidRPr="00D910B6" w:rsidRDefault="00393602" w:rsidP="00393602">
      <w:pPr>
        <w:shd w:val="clear" w:color="auto" w:fill="FFFFFF"/>
        <w:spacing w:before="100" w:beforeAutospacing="1" w:after="0" w:afterAutospacing="1" w:line="240" w:lineRule="auto"/>
        <w:jc w:val="both"/>
        <w:rPr>
          <w:rFonts w:ascii="Times New Roman" w:eastAsia="SimSun" w:hAnsi="Times New Roman" w:cs="Times New Roman"/>
          <w:kern w:val="1"/>
          <w:sz w:val="24"/>
          <w:szCs w:val="24"/>
          <w:lang w:val="es-ES" w:eastAsia="hi-IN" w:bidi="hi-IN"/>
        </w:rPr>
      </w:pPr>
      <w:r w:rsidRPr="00D910B6">
        <w:rPr>
          <w:rFonts w:ascii="Times New Roman" w:eastAsia="SimSun" w:hAnsi="Times New Roman" w:cs="Times New Roman"/>
          <w:kern w:val="1"/>
          <w:sz w:val="24"/>
          <w:szCs w:val="24"/>
          <w:lang w:val="es-ES" w:eastAsia="hi-IN" w:bidi="hi-IN"/>
        </w:rPr>
        <w:t xml:space="preserve">119.8 </w:t>
      </w:r>
      <w:r w:rsidRPr="00C45CAF">
        <w:rPr>
          <w:rFonts w:ascii="Times New Roman" w:eastAsia="SimSun" w:hAnsi="Times New Roman" w:cs="Times New Roman"/>
          <w:kern w:val="1"/>
          <w:sz w:val="24"/>
          <w:szCs w:val="24"/>
          <w:lang w:val="es-ES" w:eastAsia="hi-IN" w:bidi="hi-IN"/>
        </w:rPr>
        <w:t>(Cualquier</w:t>
      </w:r>
      <w:r w:rsidRPr="00D910B6">
        <w:rPr>
          <w:rFonts w:ascii="Times New Roman" w:eastAsia="SimSun" w:hAnsi="Times New Roman" w:cs="Times New Roman"/>
          <w:kern w:val="1"/>
          <w:sz w:val="24"/>
          <w:szCs w:val="24"/>
          <w:lang w:val="es-ES" w:eastAsia="hi-IN" w:bidi="hi-IN"/>
        </w:rPr>
        <w:t xml:space="preserve"> persona </w:t>
      </w:r>
      <w:r w:rsidRPr="00C45CAF">
        <w:rPr>
          <w:rFonts w:ascii="Times New Roman" w:eastAsia="SimSun" w:hAnsi="Times New Roman" w:cs="Times New Roman"/>
          <w:kern w:val="1"/>
          <w:sz w:val="24"/>
          <w:szCs w:val="24"/>
          <w:lang w:val="es-ES" w:eastAsia="hi-IN" w:bidi="hi-IN"/>
        </w:rPr>
        <w:t>presenta tutela ambiental)</w:t>
      </w:r>
    </w:p>
    <w:p w14:paraId="0181136B" w14:textId="77777777" w:rsidR="00393602" w:rsidRPr="00D910B6" w:rsidRDefault="00393602" w:rsidP="00393602">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es-CL"/>
        </w:rPr>
      </w:pPr>
      <w:r w:rsidRPr="00D910B6">
        <w:rPr>
          <w:rFonts w:ascii="Times New Roman" w:eastAsia="SimSun" w:hAnsi="Times New Roman" w:cs="Times New Roman"/>
          <w:kern w:val="1"/>
          <w:sz w:val="24"/>
          <w:szCs w:val="24"/>
          <w:lang w:val="es-ES" w:eastAsia="hi-IN" w:bidi="hi-IN"/>
        </w:rPr>
        <w:t xml:space="preserve">107 </w:t>
      </w:r>
      <w:r w:rsidRPr="00C45CAF">
        <w:rPr>
          <w:rFonts w:ascii="Times New Roman" w:eastAsia="SimSun" w:hAnsi="Times New Roman" w:cs="Times New Roman"/>
          <w:kern w:val="1"/>
          <w:sz w:val="24"/>
          <w:szCs w:val="24"/>
          <w:lang w:val="es-ES" w:eastAsia="hi-IN" w:bidi="hi-IN"/>
        </w:rPr>
        <w:t>(</w:t>
      </w:r>
      <w:r w:rsidRPr="00D910B6">
        <w:rPr>
          <w:rFonts w:ascii="Times New Roman" w:eastAsia="SimSun" w:hAnsi="Times New Roman" w:cs="Times New Roman"/>
          <w:kern w:val="1"/>
          <w:sz w:val="24"/>
          <w:szCs w:val="24"/>
          <w:lang w:val="es-ES" w:eastAsia="hi-IN" w:bidi="hi-IN"/>
        </w:rPr>
        <w:t>Acceso libre a montañas, playas y otros</w:t>
      </w:r>
      <w:r w:rsidRPr="00C45CAF">
        <w:rPr>
          <w:rFonts w:ascii="Times New Roman" w:eastAsia="SimSun" w:hAnsi="Times New Roman" w:cs="Times New Roman"/>
          <w:kern w:val="1"/>
          <w:sz w:val="24"/>
          <w:szCs w:val="24"/>
          <w:lang w:val="es-ES" w:eastAsia="hi-IN" w:bidi="hi-IN"/>
        </w:rPr>
        <w:t>)</w:t>
      </w:r>
    </w:p>
    <w:p w14:paraId="4FD2AC56" w14:textId="42F9A43C" w:rsidR="00393602" w:rsidRPr="00D910B6" w:rsidRDefault="00393602" w:rsidP="00393602">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es-CL"/>
        </w:rPr>
      </w:pPr>
      <w:r w:rsidRPr="00D910B6">
        <w:rPr>
          <w:rFonts w:ascii="Times New Roman" w:eastAsia="Calibri" w:hAnsi="Times New Roman" w:cs="Times New Roman"/>
          <w:color w:val="000000"/>
          <w:sz w:val="24"/>
          <w:szCs w:val="24"/>
          <w:lang w:eastAsia="es-CL"/>
        </w:rPr>
        <w:lastRenderedPageBreak/>
        <w:t xml:space="preserve">154 </w:t>
      </w:r>
      <w:r w:rsidRPr="00C45CAF">
        <w:rPr>
          <w:rFonts w:ascii="Times New Roman" w:eastAsia="Calibri" w:hAnsi="Times New Roman" w:cs="Times New Roman"/>
          <w:color w:val="000000"/>
          <w:sz w:val="24"/>
          <w:szCs w:val="24"/>
          <w:lang w:eastAsia="es-CL"/>
        </w:rPr>
        <w:t>(</w:t>
      </w:r>
      <w:proofErr w:type="gramStart"/>
      <w:r w:rsidRPr="00D910B6">
        <w:rPr>
          <w:rFonts w:ascii="Times New Roman" w:eastAsia="Calibri" w:hAnsi="Times New Roman" w:cs="Times New Roman"/>
          <w:color w:val="000000"/>
          <w:sz w:val="24"/>
          <w:szCs w:val="24"/>
          <w:lang w:eastAsia="es-CL"/>
        </w:rPr>
        <w:t>Democracia</w:t>
      </w:r>
      <w:r>
        <w:rPr>
          <w:rFonts w:ascii="Times New Roman" w:eastAsia="Calibri" w:hAnsi="Times New Roman" w:cs="Times New Roman"/>
          <w:color w:val="000000"/>
          <w:sz w:val="24"/>
          <w:szCs w:val="24"/>
          <w:lang w:eastAsia="es-CL"/>
        </w:rPr>
        <w:t xml:space="preserve"> </w:t>
      </w:r>
      <w:r w:rsidRPr="00D910B6">
        <w:rPr>
          <w:rFonts w:ascii="Times New Roman" w:eastAsia="Calibri" w:hAnsi="Times New Roman" w:cs="Times New Roman"/>
          <w:color w:val="000000"/>
          <w:sz w:val="24"/>
          <w:szCs w:val="24"/>
          <w:lang w:eastAsia="es-CL"/>
        </w:rPr>
        <w:t>ambiental e información ambiental</w:t>
      </w:r>
      <w:proofErr w:type="gramEnd"/>
      <w:r w:rsidRPr="00C45CAF">
        <w:rPr>
          <w:rFonts w:ascii="Times New Roman" w:eastAsia="Calibri" w:hAnsi="Times New Roman" w:cs="Times New Roman"/>
          <w:color w:val="000000"/>
          <w:sz w:val="24"/>
          <w:szCs w:val="24"/>
          <w:lang w:eastAsia="es-CL"/>
        </w:rPr>
        <w:t>)</w:t>
      </w:r>
    </w:p>
    <w:p w14:paraId="602A4F7C" w14:textId="77777777" w:rsidR="00393602" w:rsidRPr="00D910B6" w:rsidRDefault="00393602" w:rsidP="00393602">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es-CL"/>
        </w:rPr>
      </w:pPr>
      <w:r w:rsidRPr="00C45CAF">
        <w:rPr>
          <w:rFonts w:ascii="Times New Roman" w:eastAsia="Calibri" w:hAnsi="Times New Roman" w:cs="Times New Roman"/>
          <w:color w:val="000000"/>
          <w:sz w:val="24"/>
          <w:szCs w:val="24"/>
          <w:lang w:eastAsia="es-CL"/>
        </w:rPr>
        <w:t>155</w:t>
      </w:r>
      <w:r w:rsidRPr="00D910B6">
        <w:rPr>
          <w:rFonts w:ascii="Times New Roman" w:eastAsia="Calibri" w:hAnsi="Times New Roman" w:cs="Times New Roman"/>
          <w:color w:val="000000"/>
          <w:sz w:val="24"/>
          <w:szCs w:val="24"/>
          <w:lang w:eastAsia="es-CL"/>
        </w:rPr>
        <w:t xml:space="preserve"> </w:t>
      </w:r>
      <w:r w:rsidRPr="00C45CAF">
        <w:rPr>
          <w:rFonts w:ascii="Times New Roman" w:eastAsia="Calibri" w:hAnsi="Times New Roman" w:cs="Times New Roman"/>
          <w:color w:val="000000"/>
          <w:sz w:val="24"/>
          <w:szCs w:val="24"/>
          <w:lang w:eastAsia="es-CL"/>
        </w:rPr>
        <w:t>(</w:t>
      </w:r>
      <w:r w:rsidRPr="00D910B6">
        <w:rPr>
          <w:rFonts w:ascii="Times New Roman" w:eastAsia="Calibri" w:hAnsi="Times New Roman" w:cs="Times New Roman"/>
          <w:color w:val="000000"/>
          <w:sz w:val="24"/>
          <w:szCs w:val="24"/>
          <w:lang w:eastAsia="es-CL"/>
        </w:rPr>
        <w:t>Iniciativas populares de normas locales y regionales</w:t>
      </w:r>
      <w:r w:rsidRPr="00C45CAF">
        <w:rPr>
          <w:rFonts w:ascii="Times New Roman" w:eastAsia="Calibri" w:hAnsi="Times New Roman" w:cs="Times New Roman"/>
          <w:color w:val="000000"/>
          <w:sz w:val="24"/>
          <w:szCs w:val="24"/>
          <w:lang w:eastAsia="es-CL"/>
        </w:rPr>
        <w:t>)</w:t>
      </w:r>
    </w:p>
    <w:p w14:paraId="52383118" w14:textId="77777777" w:rsidR="00393602" w:rsidRPr="00D910B6" w:rsidRDefault="00393602" w:rsidP="00393602">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es-CL"/>
        </w:rPr>
      </w:pPr>
      <w:r w:rsidRPr="00D910B6">
        <w:rPr>
          <w:rFonts w:ascii="Times New Roman" w:eastAsia="Calibri" w:hAnsi="Times New Roman" w:cs="Times New Roman"/>
          <w:color w:val="000000"/>
          <w:sz w:val="24"/>
          <w:szCs w:val="24"/>
          <w:lang w:eastAsia="es-CL"/>
        </w:rPr>
        <w:t xml:space="preserve">156 </w:t>
      </w:r>
      <w:r w:rsidRPr="00C45CAF">
        <w:rPr>
          <w:rFonts w:ascii="Times New Roman" w:eastAsia="Calibri" w:hAnsi="Times New Roman" w:cs="Times New Roman"/>
          <w:color w:val="000000"/>
          <w:sz w:val="24"/>
          <w:szCs w:val="24"/>
          <w:lang w:eastAsia="es-CL"/>
        </w:rPr>
        <w:t>(R</w:t>
      </w:r>
      <w:r w:rsidRPr="00D910B6">
        <w:rPr>
          <w:rFonts w:ascii="Times New Roman" w:eastAsia="Calibri" w:hAnsi="Times New Roman" w:cs="Times New Roman"/>
          <w:color w:val="000000"/>
          <w:sz w:val="24"/>
          <w:szCs w:val="24"/>
          <w:lang w:eastAsia="es-CL"/>
        </w:rPr>
        <w:t>eferéndum</w:t>
      </w:r>
      <w:r w:rsidRPr="00C45CAF">
        <w:rPr>
          <w:rFonts w:ascii="Times New Roman" w:eastAsia="Calibri" w:hAnsi="Times New Roman" w:cs="Times New Roman"/>
          <w:color w:val="000000"/>
          <w:sz w:val="24"/>
          <w:szCs w:val="24"/>
          <w:lang w:eastAsia="es-CL"/>
        </w:rPr>
        <w:t>)</w:t>
      </w:r>
    </w:p>
    <w:p w14:paraId="50C058E2" w14:textId="6E3F92F7" w:rsidR="00393602" w:rsidRPr="00D910B6" w:rsidRDefault="00393602" w:rsidP="00393602">
      <w:p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es-CL"/>
        </w:rPr>
      </w:pPr>
      <w:r w:rsidRPr="00D910B6">
        <w:rPr>
          <w:rFonts w:ascii="Times New Roman" w:eastAsia="SimSun" w:hAnsi="Times New Roman" w:cs="Times New Roman"/>
          <w:color w:val="000000"/>
          <w:kern w:val="1"/>
          <w:sz w:val="24"/>
          <w:szCs w:val="24"/>
          <w:lang w:val="es-ES" w:eastAsia="hi-IN" w:bidi="hi-IN"/>
        </w:rPr>
        <w:t>33</w:t>
      </w:r>
      <w:r>
        <w:rPr>
          <w:rFonts w:ascii="Times New Roman" w:eastAsia="SimSun" w:hAnsi="Times New Roman" w:cs="Times New Roman"/>
          <w:color w:val="000000"/>
          <w:kern w:val="1"/>
          <w:sz w:val="24"/>
          <w:szCs w:val="24"/>
          <w:lang w:val="es-ES" w:eastAsia="hi-IN" w:bidi="hi-IN"/>
        </w:rPr>
        <w:t>1</w:t>
      </w:r>
      <w:r w:rsidRPr="00C45CAF">
        <w:rPr>
          <w:rFonts w:ascii="Times New Roman" w:eastAsia="SimSun" w:hAnsi="Times New Roman" w:cs="Times New Roman"/>
          <w:kern w:val="1"/>
          <w:sz w:val="24"/>
          <w:szCs w:val="24"/>
          <w:lang w:val="es-ES" w:eastAsia="hi-IN" w:bidi="hi-IN"/>
        </w:rPr>
        <w:t xml:space="preserve"> (T</w:t>
      </w:r>
      <w:r w:rsidRPr="00D910B6">
        <w:rPr>
          <w:rFonts w:ascii="Times New Roman" w:eastAsia="SimSun" w:hAnsi="Times New Roman" w:cs="Times New Roman"/>
          <w:kern w:val="1"/>
          <w:sz w:val="24"/>
          <w:szCs w:val="24"/>
          <w:lang w:val="es-ES" w:eastAsia="hi-IN" w:bidi="hi-IN"/>
        </w:rPr>
        <w:t>ribunales ambientales y otros de instancia</w:t>
      </w:r>
      <w:r w:rsidRPr="00C45CAF">
        <w:rPr>
          <w:rFonts w:ascii="Times New Roman" w:eastAsia="SimSun" w:hAnsi="Times New Roman" w:cs="Times New Roman"/>
          <w:kern w:val="1"/>
          <w:sz w:val="24"/>
          <w:szCs w:val="24"/>
          <w:lang w:val="es-ES" w:eastAsia="hi-IN" w:bidi="hi-IN"/>
        </w:rPr>
        <w:t>)</w:t>
      </w:r>
    </w:p>
    <w:p w14:paraId="33B3E035" w14:textId="77777777" w:rsidR="00393602" w:rsidRPr="00393602" w:rsidRDefault="00393602" w:rsidP="00955986">
      <w:pPr>
        <w:widowControl w:val="0"/>
        <w:suppressAutoHyphens/>
        <w:spacing w:after="0" w:line="240" w:lineRule="auto"/>
        <w:jc w:val="both"/>
        <w:rPr>
          <w:rFonts w:ascii="Times New Roman" w:eastAsia="SimSun" w:hAnsi="Times New Roman" w:cs="Times New Roman"/>
          <w:bCs/>
          <w:color w:val="000000"/>
          <w:kern w:val="1"/>
          <w:sz w:val="24"/>
          <w:szCs w:val="24"/>
          <w:lang w:eastAsia="hi-IN" w:bidi="hi-IN"/>
        </w:rPr>
      </w:pPr>
    </w:p>
    <w:p w14:paraId="08FF9010" w14:textId="3C26B8F8" w:rsidR="00393602" w:rsidRDefault="00393602" w:rsidP="00955986">
      <w:pPr>
        <w:widowControl w:val="0"/>
        <w:suppressAutoHyphens/>
        <w:spacing w:after="0" w:line="240" w:lineRule="auto"/>
        <w:jc w:val="both"/>
        <w:rPr>
          <w:rFonts w:ascii="Times New Roman" w:eastAsia="SimSun" w:hAnsi="Times New Roman" w:cs="Times New Roman"/>
          <w:bCs/>
          <w:color w:val="000000"/>
          <w:kern w:val="1"/>
          <w:sz w:val="24"/>
          <w:szCs w:val="24"/>
          <w:lang w:val="es-ES" w:eastAsia="hi-IN" w:bidi="hi-IN"/>
        </w:rPr>
      </w:pPr>
    </w:p>
    <w:p w14:paraId="3B65F409" w14:textId="77777777" w:rsidR="00682102" w:rsidRPr="00682102" w:rsidRDefault="00393602" w:rsidP="00955986">
      <w:pPr>
        <w:widowControl w:val="0"/>
        <w:suppressAutoHyphens/>
        <w:spacing w:after="0" w:line="240" w:lineRule="auto"/>
        <w:jc w:val="both"/>
        <w:rPr>
          <w:rFonts w:ascii="Times New Roman" w:eastAsia="SimSun" w:hAnsi="Times New Roman" w:cs="Times New Roman"/>
          <w:b/>
          <w:color w:val="000000"/>
          <w:kern w:val="1"/>
          <w:sz w:val="24"/>
          <w:szCs w:val="24"/>
          <w:lang w:val="es-ES" w:eastAsia="hi-IN" w:bidi="hi-IN"/>
        </w:rPr>
      </w:pPr>
      <w:r w:rsidRPr="00682102">
        <w:rPr>
          <w:rFonts w:ascii="Times New Roman" w:eastAsia="SimSun" w:hAnsi="Times New Roman" w:cs="Times New Roman"/>
          <w:b/>
          <w:color w:val="000000"/>
          <w:kern w:val="1"/>
          <w:sz w:val="24"/>
          <w:szCs w:val="24"/>
          <w:lang w:val="es-ES" w:eastAsia="hi-IN" w:bidi="hi-IN"/>
        </w:rPr>
        <w:t xml:space="preserve">Estado Regional y Ordenamiento Territorial </w:t>
      </w:r>
    </w:p>
    <w:p w14:paraId="5BE02671" w14:textId="27DBEED4" w:rsidR="00393602" w:rsidRDefault="00393602" w:rsidP="00955986">
      <w:pPr>
        <w:widowControl w:val="0"/>
        <w:suppressAutoHyphens/>
        <w:spacing w:after="0" w:line="240" w:lineRule="auto"/>
        <w:jc w:val="both"/>
        <w:rPr>
          <w:rFonts w:ascii="Times New Roman" w:eastAsia="SimSun" w:hAnsi="Times New Roman" w:cs="Times New Roman"/>
          <w:bCs/>
          <w:color w:val="000000"/>
          <w:kern w:val="1"/>
          <w:sz w:val="24"/>
          <w:szCs w:val="24"/>
          <w:lang w:val="es-ES" w:eastAsia="hi-IN" w:bidi="hi-IN"/>
        </w:rPr>
      </w:pPr>
      <w:r>
        <w:rPr>
          <w:rFonts w:ascii="Times New Roman" w:eastAsia="SimSun" w:hAnsi="Times New Roman" w:cs="Times New Roman"/>
          <w:bCs/>
          <w:color w:val="000000"/>
          <w:kern w:val="1"/>
          <w:sz w:val="24"/>
          <w:szCs w:val="24"/>
          <w:lang w:val="es-ES" w:eastAsia="hi-IN" w:bidi="hi-IN"/>
        </w:rPr>
        <w:t>incluye los siguientes artículos</w:t>
      </w:r>
    </w:p>
    <w:p w14:paraId="008EE7E2" w14:textId="77777777" w:rsidR="00393602" w:rsidRPr="00755100" w:rsidRDefault="00393602" w:rsidP="00393602">
      <w:pPr>
        <w:spacing w:line="240" w:lineRule="auto"/>
        <w:jc w:val="both"/>
        <w:rPr>
          <w:rFonts w:ascii="Times New Roman" w:eastAsia="Calibri" w:hAnsi="Times New Roman" w:cs="Times New Roman"/>
          <w:color w:val="000000"/>
          <w:sz w:val="24"/>
          <w:szCs w:val="24"/>
        </w:rPr>
      </w:pPr>
      <w:r w:rsidRPr="00C45CAF">
        <w:rPr>
          <w:rFonts w:ascii="Times New Roman" w:eastAsia="Calibri" w:hAnsi="Times New Roman" w:cs="Times New Roman"/>
          <w:color w:val="000000"/>
          <w:sz w:val="24"/>
          <w:szCs w:val="24"/>
        </w:rPr>
        <w:t>187</w:t>
      </w:r>
      <w:r w:rsidRPr="00755100">
        <w:rPr>
          <w:rFonts w:ascii="Times New Roman" w:eastAsia="Calibri" w:hAnsi="Times New Roman" w:cs="Times New Roman"/>
          <w:color w:val="000000"/>
          <w:sz w:val="24"/>
          <w:szCs w:val="24"/>
        </w:rPr>
        <w:t xml:space="preserve"> </w:t>
      </w:r>
      <w:r w:rsidRPr="00C45CAF">
        <w:rPr>
          <w:rFonts w:ascii="Times New Roman" w:eastAsia="Calibri" w:hAnsi="Times New Roman" w:cs="Times New Roman"/>
          <w:color w:val="000000"/>
          <w:sz w:val="24"/>
          <w:szCs w:val="24"/>
        </w:rPr>
        <w:t>(</w:t>
      </w:r>
      <w:r w:rsidRPr="00755100">
        <w:rPr>
          <w:rFonts w:ascii="Times New Roman" w:eastAsia="Calibri" w:hAnsi="Times New Roman" w:cs="Times New Roman"/>
          <w:color w:val="000000"/>
          <w:sz w:val="24"/>
          <w:szCs w:val="24"/>
        </w:rPr>
        <w:t>organización territorial del Estado, competencias y criterios</w:t>
      </w:r>
      <w:r w:rsidRPr="00C45CAF">
        <w:rPr>
          <w:rFonts w:ascii="Times New Roman" w:eastAsia="Calibri" w:hAnsi="Times New Roman" w:cs="Times New Roman"/>
          <w:color w:val="000000"/>
          <w:sz w:val="24"/>
          <w:szCs w:val="24"/>
        </w:rPr>
        <w:t>)</w:t>
      </w:r>
    </w:p>
    <w:p w14:paraId="05626E6C" w14:textId="77777777" w:rsidR="00393602" w:rsidRPr="00755100" w:rsidRDefault="00393602" w:rsidP="00393602">
      <w:pPr>
        <w:spacing w:line="240" w:lineRule="auto"/>
        <w:jc w:val="both"/>
        <w:rPr>
          <w:rFonts w:ascii="Times New Roman" w:eastAsia="Calibri" w:hAnsi="Times New Roman" w:cs="Times New Roman"/>
          <w:color w:val="000000"/>
          <w:sz w:val="24"/>
          <w:szCs w:val="24"/>
        </w:rPr>
      </w:pPr>
      <w:r w:rsidRPr="00755100">
        <w:rPr>
          <w:rFonts w:ascii="Times New Roman" w:eastAsia="Calibri" w:hAnsi="Times New Roman" w:cs="Times New Roman"/>
          <w:color w:val="000000"/>
          <w:sz w:val="24"/>
          <w:szCs w:val="24"/>
        </w:rPr>
        <w:t>190</w:t>
      </w:r>
      <w:r w:rsidRPr="00C45CAF">
        <w:rPr>
          <w:rFonts w:ascii="Times New Roman" w:eastAsia="Calibri" w:hAnsi="Times New Roman" w:cs="Times New Roman"/>
          <w:color w:val="000000"/>
          <w:sz w:val="24"/>
          <w:szCs w:val="24"/>
        </w:rPr>
        <w:t xml:space="preserve"> y </w:t>
      </w:r>
      <w:proofErr w:type="gramStart"/>
      <w:r w:rsidRPr="00C45CAF">
        <w:rPr>
          <w:rFonts w:ascii="Times New Roman" w:eastAsia="Calibri" w:hAnsi="Times New Roman" w:cs="Times New Roman"/>
          <w:color w:val="000000"/>
          <w:sz w:val="24"/>
          <w:szCs w:val="24"/>
        </w:rPr>
        <w:t xml:space="preserve">192 </w:t>
      </w:r>
      <w:r w:rsidRPr="00755100">
        <w:rPr>
          <w:rFonts w:ascii="Times New Roman" w:eastAsia="Calibri" w:hAnsi="Times New Roman" w:cs="Times New Roman"/>
          <w:color w:val="000000"/>
          <w:sz w:val="24"/>
          <w:szCs w:val="24"/>
        </w:rPr>
        <w:t xml:space="preserve"> </w:t>
      </w:r>
      <w:r w:rsidRPr="00C45CAF">
        <w:rPr>
          <w:rFonts w:ascii="Times New Roman" w:eastAsia="Calibri" w:hAnsi="Times New Roman" w:cs="Times New Roman"/>
          <w:color w:val="000000"/>
          <w:sz w:val="24"/>
          <w:szCs w:val="24"/>
        </w:rPr>
        <w:t>(</w:t>
      </w:r>
      <w:proofErr w:type="gramEnd"/>
      <w:r w:rsidRPr="00755100">
        <w:rPr>
          <w:rFonts w:ascii="Times New Roman" w:eastAsia="Calibri" w:hAnsi="Times New Roman" w:cs="Times New Roman"/>
          <w:color w:val="000000"/>
          <w:sz w:val="24"/>
          <w:szCs w:val="24"/>
        </w:rPr>
        <w:t>principios entidades territoriales</w:t>
      </w:r>
      <w:r w:rsidRPr="00C45CAF">
        <w:rPr>
          <w:rFonts w:ascii="Times New Roman" w:eastAsia="Calibri" w:hAnsi="Times New Roman" w:cs="Times New Roman"/>
          <w:color w:val="000000"/>
          <w:sz w:val="24"/>
          <w:szCs w:val="24"/>
        </w:rPr>
        <w:t>)</w:t>
      </w:r>
    </w:p>
    <w:p w14:paraId="2C32DAE1" w14:textId="646D4AB2" w:rsidR="00393602" w:rsidRDefault="00393602" w:rsidP="00393602">
      <w:pPr>
        <w:spacing w:line="240" w:lineRule="auto"/>
        <w:jc w:val="both"/>
        <w:rPr>
          <w:rFonts w:ascii="Times New Roman" w:eastAsia="Calibri" w:hAnsi="Times New Roman" w:cs="Times New Roman"/>
          <w:color w:val="000000"/>
          <w:sz w:val="24"/>
          <w:szCs w:val="24"/>
        </w:rPr>
      </w:pPr>
      <w:r w:rsidRPr="00755100">
        <w:rPr>
          <w:rFonts w:ascii="Times New Roman" w:eastAsia="Calibri" w:hAnsi="Times New Roman" w:cs="Times New Roman"/>
          <w:color w:val="000000"/>
          <w:sz w:val="24"/>
          <w:szCs w:val="24"/>
        </w:rPr>
        <w:t>19</w:t>
      </w:r>
      <w:r>
        <w:rPr>
          <w:rFonts w:ascii="Times New Roman" w:eastAsia="Calibri" w:hAnsi="Times New Roman" w:cs="Times New Roman"/>
          <w:color w:val="000000"/>
          <w:sz w:val="24"/>
          <w:szCs w:val="24"/>
        </w:rPr>
        <w:t>7</w:t>
      </w:r>
      <w:r w:rsidRPr="00755100">
        <w:rPr>
          <w:rFonts w:ascii="Times New Roman" w:eastAsia="Calibri" w:hAnsi="Times New Roman" w:cs="Times New Roman"/>
          <w:color w:val="000000"/>
          <w:sz w:val="24"/>
          <w:szCs w:val="24"/>
        </w:rPr>
        <w:t xml:space="preserve">, </w:t>
      </w:r>
      <w:r w:rsidRPr="00C45CAF">
        <w:rPr>
          <w:rFonts w:ascii="Times New Roman" w:eastAsia="Calibri" w:hAnsi="Times New Roman" w:cs="Times New Roman"/>
          <w:color w:val="000000"/>
          <w:sz w:val="24"/>
          <w:szCs w:val="24"/>
        </w:rPr>
        <w:t>(</w:t>
      </w:r>
      <w:r w:rsidRPr="00755100">
        <w:rPr>
          <w:rFonts w:ascii="Times New Roman" w:eastAsia="Calibri" w:hAnsi="Times New Roman" w:cs="Times New Roman"/>
          <w:color w:val="000000"/>
          <w:sz w:val="24"/>
          <w:szCs w:val="24"/>
        </w:rPr>
        <w:t>planificación por cuencas y protección altas cumbres</w:t>
      </w:r>
      <w:r w:rsidRPr="00C45CAF">
        <w:rPr>
          <w:rFonts w:ascii="Times New Roman" w:eastAsia="Calibri" w:hAnsi="Times New Roman" w:cs="Times New Roman"/>
          <w:color w:val="000000"/>
          <w:sz w:val="24"/>
          <w:szCs w:val="24"/>
        </w:rPr>
        <w:t>)</w:t>
      </w:r>
    </w:p>
    <w:p w14:paraId="3603B28D" w14:textId="77777777" w:rsidR="00393602" w:rsidRPr="00755100" w:rsidRDefault="00393602" w:rsidP="00393602">
      <w:pPr>
        <w:spacing w:line="240" w:lineRule="auto"/>
        <w:jc w:val="both"/>
        <w:rPr>
          <w:rFonts w:ascii="Times New Roman" w:eastAsia="Calibri" w:hAnsi="Times New Roman" w:cs="Times New Roman"/>
          <w:color w:val="000000"/>
          <w:sz w:val="24"/>
          <w:szCs w:val="24"/>
        </w:rPr>
      </w:pPr>
      <w:r w:rsidRPr="00755100">
        <w:rPr>
          <w:rFonts w:ascii="Times New Roman" w:eastAsia="Calibri" w:hAnsi="Times New Roman" w:cs="Times New Roman"/>
          <w:color w:val="000000"/>
          <w:sz w:val="24"/>
          <w:szCs w:val="24"/>
        </w:rPr>
        <w:t xml:space="preserve">198 </w:t>
      </w:r>
      <w:r w:rsidRPr="00C45CAF">
        <w:rPr>
          <w:rFonts w:ascii="Times New Roman" w:eastAsia="Calibri" w:hAnsi="Times New Roman" w:cs="Times New Roman"/>
          <w:color w:val="000000"/>
          <w:sz w:val="24"/>
          <w:szCs w:val="24"/>
        </w:rPr>
        <w:t>(</w:t>
      </w:r>
      <w:r w:rsidRPr="00755100">
        <w:rPr>
          <w:rFonts w:ascii="Times New Roman" w:eastAsia="Calibri" w:hAnsi="Times New Roman" w:cs="Times New Roman"/>
          <w:color w:val="000000"/>
          <w:sz w:val="24"/>
          <w:szCs w:val="24"/>
        </w:rPr>
        <w:t>relación con comunas fronterizas</w:t>
      </w:r>
      <w:r w:rsidRPr="00C45CAF">
        <w:rPr>
          <w:rFonts w:ascii="Times New Roman" w:eastAsia="Calibri" w:hAnsi="Times New Roman" w:cs="Times New Roman"/>
          <w:color w:val="000000"/>
          <w:sz w:val="24"/>
          <w:szCs w:val="24"/>
        </w:rPr>
        <w:t>)</w:t>
      </w:r>
    </w:p>
    <w:p w14:paraId="46E59BD8" w14:textId="192CB104" w:rsidR="00393602" w:rsidRPr="00755100" w:rsidRDefault="00393602" w:rsidP="00393602">
      <w:pPr>
        <w:spacing w:line="240" w:lineRule="auto"/>
        <w:jc w:val="both"/>
        <w:rPr>
          <w:rFonts w:ascii="Times New Roman" w:eastAsia="Calibri" w:hAnsi="Times New Roman" w:cs="Times New Roman"/>
          <w:color w:val="000000"/>
          <w:sz w:val="24"/>
          <w:szCs w:val="24"/>
        </w:rPr>
      </w:pPr>
      <w:r w:rsidRPr="00755100">
        <w:rPr>
          <w:rFonts w:ascii="Times New Roman" w:eastAsia="Calibri" w:hAnsi="Times New Roman" w:cs="Times New Roman"/>
          <w:color w:val="000000"/>
          <w:sz w:val="24"/>
          <w:szCs w:val="24"/>
        </w:rPr>
        <w:t>20</w:t>
      </w:r>
      <w:r>
        <w:rPr>
          <w:rFonts w:ascii="Times New Roman" w:eastAsia="Calibri" w:hAnsi="Times New Roman" w:cs="Times New Roman"/>
          <w:color w:val="000000"/>
          <w:sz w:val="24"/>
          <w:szCs w:val="24"/>
        </w:rPr>
        <w:t>1</w:t>
      </w:r>
      <w:r w:rsidRPr="00C45CAF">
        <w:rPr>
          <w:rFonts w:ascii="Times New Roman" w:eastAsia="Calibri" w:hAnsi="Times New Roman" w:cs="Times New Roman"/>
          <w:color w:val="000000"/>
          <w:sz w:val="24"/>
          <w:szCs w:val="24"/>
        </w:rPr>
        <w:t xml:space="preserve"> y</w:t>
      </w:r>
      <w:r w:rsidRPr="00755100">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2</w:t>
      </w:r>
      <w:r w:rsidRPr="00755100">
        <w:rPr>
          <w:rFonts w:ascii="Times New Roman" w:eastAsia="Calibri" w:hAnsi="Times New Roman" w:cs="Times New Roman"/>
          <w:color w:val="000000"/>
          <w:sz w:val="24"/>
          <w:szCs w:val="24"/>
        </w:rPr>
        <w:t xml:space="preserve"> </w:t>
      </w:r>
      <w:r w:rsidRPr="00C45CAF">
        <w:rPr>
          <w:rFonts w:ascii="Times New Roman" w:eastAsia="Calibri" w:hAnsi="Times New Roman" w:cs="Times New Roman"/>
          <w:color w:val="000000"/>
          <w:sz w:val="24"/>
          <w:szCs w:val="24"/>
        </w:rPr>
        <w:t>(d</w:t>
      </w:r>
      <w:r w:rsidRPr="00755100">
        <w:rPr>
          <w:rFonts w:ascii="Times New Roman" w:eastAsia="Calibri" w:hAnsi="Times New Roman" w:cs="Times New Roman"/>
          <w:color w:val="000000"/>
          <w:sz w:val="24"/>
          <w:szCs w:val="24"/>
        </w:rPr>
        <w:t>efinición y competencia</w:t>
      </w:r>
      <w:r w:rsidRPr="00C45CAF">
        <w:rPr>
          <w:rFonts w:ascii="Times New Roman" w:eastAsia="Calibri" w:hAnsi="Times New Roman" w:cs="Times New Roman"/>
          <w:color w:val="000000"/>
          <w:sz w:val="24"/>
          <w:szCs w:val="24"/>
        </w:rPr>
        <w:t>s</w:t>
      </w:r>
      <w:r w:rsidRPr="00755100">
        <w:rPr>
          <w:rFonts w:ascii="Times New Roman" w:eastAsia="Calibri" w:hAnsi="Times New Roman" w:cs="Times New Roman"/>
          <w:color w:val="000000"/>
          <w:sz w:val="24"/>
          <w:szCs w:val="24"/>
        </w:rPr>
        <w:t xml:space="preserve"> comuna autónoma</w:t>
      </w:r>
      <w:r w:rsidRPr="00C45CAF">
        <w:rPr>
          <w:rFonts w:ascii="Times New Roman" w:eastAsia="Calibri" w:hAnsi="Times New Roman" w:cs="Times New Roman"/>
          <w:color w:val="000000"/>
          <w:sz w:val="24"/>
          <w:szCs w:val="24"/>
        </w:rPr>
        <w:t>)</w:t>
      </w:r>
    </w:p>
    <w:p w14:paraId="71989864" w14:textId="61BA1AAF" w:rsidR="00393602" w:rsidRPr="00755100" w:rsidRDefault="00393602" w:rsidP="00393602">
      <w:pPr>
        <w:spacing w:line="240" w:lineRule="auto"/>
        <w:jc w:val="both"/>
        <w:rPr>
          <w:rFonts w:ascii="Times New Roman" w:eastAsia="SimSun" w:hAnsi="Times New Roman" w:cs="Times New Roman"/>
          <w:kern w:val="1"/>
          <w:sz w:val="24"/>
          <w:szCs w:val="24"/>
          <w:lang w:val="es-ES" w:eastAsia="hi-IN" w:bidi="hi-IN"/>
        </w:rPr>
      </w:pPr>
      <w:r w:rsidRPr="00755100">
        <w:rPr>
          <w:rFonts w:ascii="Times New Roman" w:eastAsia="SimSun" w:hAnsi="Times New Roman" w:cs="Times New Roman"/>
          <w:kern w:val="1"/>
          <w:sz w:val="24"/>
          <w:szCs w:val="24"/>
          <w:lang w:val="es-ES" w:eastAsia="hi-IN" w:bidi="hi-IN"/>
        </w:rPr>
        <w:t>2</w:t>
      </w:r>
      <w:r>
        <w:rPr>
          <w:rFonts w:ascii="Times New Roman" w:eastAsia="SimSun" w:hAnsi="Times New Roman" w:cs="Times New Roman"/>
          <w:kern w:val="1"/>
          <w:sz w:val="24"/>
          <w:szCs w:val="24"/>
          <w:lang w:val="es-ES" w:eastAsia="hi-IN" w:bidi="hi-IN"/>
        </w:rPr>
        <w:t xml:space="preserve">20 </w:t>
      </w:r>
      <w:r w:rsidRPr="00C45CAF">
        <w:rPr>
          <w:rFonts w:ascii="Times New Roman" w:eastAsia="SimSun" w:hAnsi="Times New Roman" w:cs="Times New Roman"/>
          <w:kern w:val="1"/>
          <w:sz w:val="24"/>
          <w:szCs w:val="24"/>
          <w:lang w:val="es-ES" w:eastAsia="hi-IN" w:bidi="hi-IN"/>
        </w:rPr>
        <w:t>(c</w:t>
      </w:r>
      <w:r w:rsidRPr="00755100">
        <w:rPr>
          <w:rFonts w:ascii="Times New Roman" w:eastAsia="SimSun" w:hAnsi="Times New Roman" w:cs="Times New Roman"/>
          <w:kern w:val="1"/>
          <w:sz w:val="24"/>
          <w:szCs w:val="24"/>
          <w:lang w:val="es-ES" w:eastAsia="hi-IN" w:bidi="hi-IN"/>
        </w:rPr>
        <w:t>ompetencias de la región autónoma</w:t>
      </w:r>
      <w:r w:rsidRPr="00C45CAF">
        <w:rPr>
          <w:rFonts w:ascii="Times New Roman" w:eastAsia="SimSun" w:hAnsi="Times New Roman" w:cs="Times New Roman"/>
          <w:kern w:val="1"/>
          <w:sz w:val="24"/>
          <w:szCs w:val="24"/>
          <w:lang w:val="es-ES" w:eastAsia="hi-IN" w:bidi="hi-IN"/>
        </w:rPr>
        <w:t>)</w:t>
      </w:r>
      <w:r w:rsidRPr="00755100">
        <w:rPr>
          <w:rFonts w:ascii="Times New Roman" w:eastAsia="SimSun" w:hAnsi="Times New Roman" w:cs="Times New Roman"/>
          <w:kern w:val="1"/>
          <w:sz w:val="24"/>
          <w:szCs w:val="24"/>
          <w:lang w:val="es-ES" w:eastAsia="hi-IN" w:bidi="hi-IN"/>
        </w:rPr>
        <w:t xml:space="preserve"> </w:t>
      </w:r>
    </w:p>
    <w:p w14:paraId="061B15E3" w14:textId="77777777" w:rsidR="00393602" w:rsidRPr="00755100" w:rsidRDefault="00393602" w:rsidP="00393602">
      <w:pPr>
        <w:spacing w:line="240" w:lineRule="auto"/>
        <w:jc w:val="both"/>
        <w:rPr>
          <w:rFonts w:ascii="Times New Roman" w:eastAsia="SimSun" w:hAnsi="Times New Roman" w:cs="Times New Roman"/>
          <w:kern w:val="1"/>
          <w:sz w:val="24"/>
          <w:szCs w:val="24"/>
          <w:lang w:val="es-ES" w:eastAsia="hi-IN" w:bidi="hi-IN"/>
        </w:rPr>
      </w:pPr>
      <w:r w:rsidRPr="00755100">
        <w:rPr>
          <w:rFonts w:ascii="Times New Roman" w:eastAsia="SimSun" w:hAnsi="Times New Roman" w:cs="Times New Roman"/>
          <w:kern w:val="1"/>
          <w:sz w:val="24"/>
          <w:szCs w:val="24"/>
          <w:lang w:val="es-ES" w:eastAsia="hi-IN" w:bidi="hi-IN"/>
        </w:rPr>
        <w:t xml:space="preserve">223 </w:t>
      </w:r>
      <w:r w:rsidRPr="00C45CAF">
        <w:rPr>
          <w:rFonts w:ascii="Times New Roman" w:eastAsia="SimSun" w:hAnsi="Times New Roman" w:cs="Times New Roman"/>
          <w:kern w:val="1"/>
          <w:sz w:val="24"/>
          <w:szCs w:val="24"/>
          <w:lang w:val="es-ES" w:eastAsia="hi-IN" w:bidi="hi-IN"/>
        </w:rPr>
        <w:t>(</w:t>
      </w:r>
      <w:r w:rsidRPr="00755100">
        <w:rPr>
          <w:rFonts w:ascii="Times New Roman" w:eastAsia="SimSun" w:hAnsi="Times New Roman" w:cs="Times New Roman"/>
          <w:kern w:val="1"/>
          <w:sz w:val="24"/>
          <w:szCs w:val="24"/>
          <w:lang w:val="es-ES" w:eastAsia="hi-IN" w:bidi="hi-IN"/>
        </w:rPr>
        <w:t xml:space="preserve">competencias de los </w:t>
      </w:r>
      <w:proofErr w:type="spellStart"/>
      <w:r w:rsidRPr="00755100">
        <w:rPr>
          <w:rFonts w:ascii="Times New Roman" w:eastAsia="SimSun" w:hAnsi="Times New Roman" w:cs="Times New Roman"/>
          <w:kern w:val="1"/>
          <w:sz w:val="24"/>
          <w:szCs w:val="24"/>
          <w:lang w:val="es-ES" w:eastAsia="hi-IN" w:bidi="hi-IN"/>
        </w:rPr>
        <w:t>gob</w:t>
      </w:r>
      <w:proofErr w:type="spellEnd"/>
      <w:r w:rsidRPr="00755100">
        <w:rPr>
          <w:rFonts w:ascii="Times New Roman" w:eastAsia="SimSun" w:hAnsi="Times New Roman" w:cs="Times New Roman"/>
          <w:kern w:val="1"/>
          <w:sz w:val="24"/>
          <w:szCs w:val="24"/>
          <w:lang w:val="es-ES" w:eastAsia="hi-IN" w:bidi="hi-IN"/>
        </w:rPr>
        <w:t xml:space="preserve"> regionales</w:t>
      </w:r>
      <w:r w:rsidRPr="00C45CAF">
        <w:rPr>
          <w:rFonts w:ascii="Times New Roman" w:eastAsia="SimSun" w:hAnsi="Times New Roman" w:cs="Times New Roman"/>
          <w:kern w:val="1"/>
          <w:sz w:val="24"/>
          <w:szCs w:val="24"/>
          <w:lang w:val="es-ES" w:eastAsia="hi-IN" w:bidi="hi-IN"/>
        </w:rPr>
        <w:t>)</w:t>
      </w:r>
    </w:p>
    <w:p w14:paraId="58236C1F" w14:textId="6C773D48" w:rsidR="00393602" w:rsidRDefault="00393602" w:rsidP="00393602">
      <w:pPr>
        <w:spacing w:line="240" w:lineRule="auto"/>
        <w:jc w:val="both"/>
        <w:rPr>
          <w:rFonts w:ascii="Times New Roman" w:eastAsia="SimSun" w:hAnsi="Times New Roman" w:cs="Times New Roman"/>
          <w:kern w:val="1"/>
          <w:sz w:val="24"/>
          <w:szCs w:val="24"/>
          <w:lang w:val="es-ES" w:eastAsia="hi-IN" w:bidi="hi-IN"/>
        </w:rPr>
      </w:pPr>
      <w:r w:rsidRPr="00755100">
        <w:rPr>
          <w:rFonts w:ascii="Times New Roman" w:eastAsia="SimSun" w:hAnsi="Times New Roman" w:cs="Times New Roman"/>
          <w:kern w:val="1"/>
          <w:sz w:val="24"/>
          <w:szCs w:val="24"/>
          <w:lang w:val="es-ES" w:eastAsia="hi-IN" w:bidi="hi-IN"/>
        </w:rPr>
        <w:t>22</w:t>
      </w:r>
      <w:r>
        <w:rPr>
          <w:rFonts w:ascii="Times New Roman" w:eastAsia="SimSun" w:hAnsi="Times New Roman" w:cs="Times New Roman"/>
          <w:kern w:val="1"/>
          <w:sz w:val="24"/>
          <w:szCs w:val="24"/>
          <w:lang w:val="es-ES" w:eastAsia="hi-IN" w:bidi="hi-IN"/>
        </w:rPr>
        <w:t>5</w:t>
      </w:r>
      <w:r w:rsidRPr="00755100">
        <w:rPr>
          <w:rFonts w:ascii="Times New Roman" w:eastAsia="SimSun" w:hAnsi="Times New Roman" w:cs="Times New Roman"/>
          <w:kern w:val="1"/>
          <w:sz w:val="24"/>
          <w:szCs w:val="24"/>
          <w:lang w:val="es-ES" w:eastAsia="hi-IN" w:bidi="hi-IN"/>
        </w:rPr>
        <w:t xml:space="preserve"> y 22</w:t>
      </w:r>
      <w:r>
        <w:rPr>
          <w:rFonts w:ascii="Times New Roman" w:eastAsia="SimSun" w:hAnsi="Times New Roman" w:cs="Times New Roman"/>
          <w:kern w:val="1"/>
          <w:sz w:val="24"/>
          <w:szCs w:val="24"/>
          <w:lang w:val="es-ES" w:eastAsia="hi-IN" w:bidi="hi-IN"/>
        </w:rPr>
        <w:t>6</w:t>
      </w:r>
      <w:r w:rsidRPr="00755100">
        <w:rPr>
          <w:rFonts w:ascii="Times New Roman" w:eastAsia="SimSun" w:hAnsi="Times New Roman" w:cs="Times New Roman"/>
          <w:kern w:val="1"/>
          <w:sz w:val="24"/>
          <w:szCs w:val="24"/>
          <w:lang w:val="es-ES" w:eastAsia="hi-IN" w:bidi="hi-IN"/>
        </w:rPr>
        <w:t xml:space="preserve"> </w:t>
      </w:r>
      <w:r w:rsidRPr="00C45CAF">
        <w:rPr>
          <w:rFonts w:ascii="Times New Roman" w:eastAsia="SimSun" w:hAnsi="Times New Roman" w:cs="Times New Roman"/>
          <w:kern w:val="1"/>
          <w:sz w:val="24"/>
          <w:szCs w:val="24"/>
          <w:lang w:val="es-ES" w:eastAsia="hi-IN" w:bidi="hi-IN"/>
        </w:rPr>
        <w:t xml:space="preserve">(definición y atribuciones </w:t>
      </w:r>
      <w:r w:rsidRPr="00755100">
        <w:rPr>
          <w:rFonts w:ascii="Times New Roman" w:eastAsia="SimSun" w:hAnsi="Times New Roman" w:cs="Times New Roman"/>
          <w:kern w:val="1"/>
          <w:sz w:val="24"/>
          <w:szCs w:val="24"/>
          <w:lang w:val="es-ES" w:eastAsia="hi-IN" w:bidi="hi-IN"/>
        </w:rPr>
        <w:t>Asamblea regional</w:t>
      </w:r>
      <w:r>
        <w:rPr>
          <w:rFonts w:ascii="Times New Roman" w:eastAsia="SimSun" w:hAnsi="Times New Roman" w:cs="Times New Roman"/>
          <w:kern w:val="1"/>
          <w:sz w:val="24"/>
          <w:szCs w:val="24"/>
          <w:lang w:val="es-ES" w:eastAsia="hi-IN" w:bidi="hi-IN"/>
        </w:rPr>
        <w:t>)</w:t>
      </w:r>
    </w:p>
    <w:p w14:paraId="1082D1F0" w14:textId="77777777" w:rsidR="00393602" w:rsidRDefault="00393602" w:rsidP="00393602">
      <w:pPr>
        <w:spacing w:line="240" w:lineRule="auto"/>
        <w:jc w:val="both"/>
        <w:rPr>
          <w:rFonts w:ascii="Times New Roman" w:eastAsia="SimSun" w:hAnsi="Times New Roman" w:cs="Times New Roman"/>
          <w:kern w:val="1"/>
          <w:sz w:val="24"/>
          <w:szCs w:val="24"/>
          <w:lang w:val="es-ES" w:eastAsia="hi-IN" w:bidi="hi-IN"/>
        </w:rPr>
      </w:pPr>
    </w:p>
    <w:p w14:paraId="15C0E167" w14:textId="77777777" w:rsidR="00682102" w:rsidRDefault="00393602" w:rsidP="00393602">
      <w:pPr>
        <w:spacing w:line="240" w:lineRule="auto"/>
        <w:jc w:val="both"/>
        <w:rPr>
          <w:rFonts w:ascii="Times New Roman" w:eastAsia="SimSun" w:hAnsi="Times New Roman" w:cs="Times New Roman"/>
          <w:kern w:val="1"/>
          <w:sz w:val="24"/>
          <w:szCs w:val="24"/>
          <w:lang w:val="es-ES" w:eastAsia="hi-IN" w:bidi="hi-IN"/>
        </w:rPr>
      </w:pPr>
      <w:r w:rsidRPr="00682102">
        <w:rPr>
          <w:rFonts w:ascii="Times New Roman" w:eastAsia="SimSun" w:hAnsi="Times New Roman" w:cs="Times New Roman"/>
          <w:b/>
          <w:bCs/>
          <w:kern w:val="1"/>
          <w:sz w:val="24"/>
          <w:szCs w:val="24"/>
          <w:lang w:val="es-ES" w:eastAsia="hi-IN" w:bidi="hi-IN"/>
        </w:rPr>
        <w:t>Minería y Economía</w:t>
      </w:r>
      <w:r>
        <w:rPr>
          <w:rFonts w:ascii="Times New Roman" w:eastAsia="SimSun" w:hAnsi="Times New Roman" w:cs="Times New Roman"/>
          <w:kern w:val="1"/>
          <w:sz w:val="24"/>
          <w:szCs w:val="24"/>
          <w:lang w:val="es-ES" w:eastAsia="hi-IN" w:bidi="hi-IN"/>
        </w:rPr>
        <w:t xml:space="preserve"> </w:t>
      </w:r>
    </w:p>
    <w:p w14:paraId="0B5E3000" w14:textId="2393F866" w:rsidR="00393602" w:rsidRDefault="00393602" w:rsidP="00393602">
      <w:pPr>
        <w:spacing w:line="240" w:lineRule="auto"/>
        <w:jc w:val="both"/>
        <w:rPr>
          <w:rFonts w:ascii="Times New Roman" w:eastAsia="SimSun" w:hAnsi="Times New Roman" w:cs="Times New Roman"/>
          <w:kern w:val="1"/>
          <w:sz w:val="24"/>
          <w:szCs w:val="24"/>
          <w:lang w:val="es-ES" w:eastAsia="hi-IN" w:bidi="hi-IN"/>
        </w:rPr>
      </w:pPr>
      <w:r>
        <w:rPr>
          <w:rFonts w:ascii="Times New Roman" w:eastAsia="SimSun" w:hAnsi="Times New Roman" w:cs="Times New Roman"/>
          <w:kern w:val="1"/>
          <w:sz w:val="24"/>
          <w:szCs w:val="24"/>
          <w:lang w:val="es-ES" w:eastAsia="hi-IN" w:bidi="hi-IN"/>
        </w:rPr>
        <w:t>incluye los siguientes artículos</w:t>
      </w:r>
    </w:p>
    <w:p w14:paraId="4ECE3246" w14:textId="77777777" w:rsidR="00393602" w:rsidRPr="00DD7761" w:rsidRDefault="00393602" w:rsidP="00393602">
      <w:pPr>
        <w:spacing w:line="240" w:lineRule="auto"/>
        <w:jc w:val="both"/>
        <w:rPr>
          <w:rFonts w:ascii="Times New Roman" w:eastAsia="Calibri" w:hAnsi="Times New Roman" w:cs="Times New Roman"/>
          <w:color w:val="202124"/>
          <w:sz w:val="24"/>
          <w:szCs w:val="24"/>
          <w:shd w:val="clear" w:color="auto" w:fill="FFFFFF"/>
        </w:rPr>
      </w:pPr>
      <w:r w:rsidRPr="00DD7761">
        <w:rPr>
          <w:rFonts w:ascii="Times New Roman" w:eastAsia="Calibri" w:hAnsi="Times New Roman" w:cs="Times New Roman"/>
          <w:color w:val="202124"/>
          <w:sz w:val="24"/>
          <w:szCs w:val="24"/>
          <w:shd w:val="clear" w:color="auto" w:fill="FFFFFF"/>
        </w:rPr>
        <w:t xml:space="preserve">145 </w:t>
      </w:r>
      <w:r w:rsidRPr="00C45CAF">
        <w:rPr>
          <w:rFonts w:ascii="Times New Roman" w:eastAsia="Calibri" w:hAnsi="Times New Roman" w:cs="Times New Roman"/>
          <w:color w:val="202124"/>
          <w:sz w:val="24"/>
          <w:szCs w:val="24"/>
          <w:shd w:val="clear" w:color="auto" w:fill="FFFFFF"/>
        </w:rPr>
        <w:t>(</w:t>
      </w:r>
      <w:r w:rsidRPr="00DD7761">
        <w:rPr>
          <w:rFonts w:ascii="Times New Roman" w:eastAsia="Calibri" w:hAnsi="Times New Roman" w:cs="Times New Roman"/>
          <w:color w:val="202124"/>
          <w:sz w:val="24"/>
          <w:szCs w:val="24"/>
          <w:shd w:val="clear" w:color="auto" w:fill="FFFFFF"/>
        </w:rPr>
        <w:t>Propiedad de minerales y nuevos criterios</w:t>
      </w:r>
      <w:r w:rsidRPr="00C45CAF">
        <w:rPr>
          <w:rFonts w:ascii="Times New Roman" w:eastAsia="Calibri" w:hAnsi="Times New Roman" w:cs="Times New Roman"/>
          <w:color w:val="202124"/>
          <w:sz w:val="24"/>
          <w:szCs w:val="24"/>
          <w:shd w:val="clear" w:color="auto" w:fill="FFFFFF"/>
        </w:rPr>
        <w:t>)</w:t>
      </w:r>
      <w:r w:rsidRPr="00DD7761">
        <w:rPr>
          <w:rFonts w:ascii="Times New Roman" w:eastAsia="Calibri" w:hAnsi="Times New Roman" w:cs="Times New Roman"/>
          <w:color w:val="202124"/>
          <w:sz w:val="24"/>
          <w:szCs w:val="24"/>
          <w:shd w:val="clear" w:color="auto" w:fill="FFFFFF"/>
        </w:rPr>
        <w:t xml:space="preserve"> </w:t>
      </w:r>
    </w:p>
    <w:p w14:paraId="576B8923" w14:textId="080F2833" w:rsidR="00393602" w:rsidRPr="00DD7761" w:rsidRDefault="00393602" w:rsidP="00393602">
      <w:pPr>
        <w:spacing w:line="240" w:lineRule="auto"/>
        <w:jc w:val="both"/>
        <w:rPr>
          <w:rFonts w:ascii="Times New Roman" w:eastAsia="Calibri" w:hAnsi="Times New Roman" w:cs="Times New Roman"/>
          <w:color w:val="202124"/>
          <w:sz w:val="24"/>
          <w:szCs w:val="24"/>
          <w:shd w:val="clear" w:color="auto" w:fill="FFFFFF"/>
        </w:rPr>
      </w:pPr>
      <w:r w:rsidRPr="00DD7761">
        <w:rPr>
          <w:rFonts w:ascii="Times New Roman" w:eastAsia="Calibri" w:hAnsi="Times New Roman" w:cs="Times New Roman"/>
          <w:color w:val="202124"/>
          <w:sz w:val="24"/>
          <w:szCs w:val="24"/>
          <w:shd w:val="clear" w:color="auto" w:fill="FFFFFF"/>
        </w:rPr>
        <w:t xml:space="preserve">146 </w:t>
      </w:r>
      <w:r w:rsidRPr="00C45CAF">
        <w:rPr>
          <w:rFonts w:ascii="Times New Roman" w:eastAsia="Calibri" w:hAnsi="Times New Roman" w:cs="Times New Roman"/>
          <w:color w:val="202124"/>
          <w:sz w:val="24"/>
          <w:szCs w:val="24"/>
          <w:shd w:val="clear" w:color="auto" w:fill="FFFFFF"/>
        </w:rPr>
        <w:t>(</w:t>
      </w:r>
      <w:r w:rsidRPr="00DD7761">
        <w:rPr>
          <w:rFonts w:ascii="Times New Roman" w:eastAsia="Calibri" w:hAnsi="Times New Roman" w:cs="Times New Roman"/>
          <w:color w:val="202124"/>
          <w:sz w:val="24"/>
          <w:szCs w:val="24"/>
          <w:shd w:val="clear" w:color="auto" w:fill="FFFFFF"/>
        </w:rPr>
        <w:t>Exclusión de glaciares respecto de minería</w:t>
      </w:r>
      <w:r w:rsidRPr="00C45CAF">
        <w:rPr>
          <w:rFonts w:ascii="Times New Roman" w:eastAsia="Calibri" w:hAnsi="Times New Roman" w:cs="Times New Roman"/>
          <w:color w:val="202124"/>
          <w:sz w:val="24"/>
          <w:szCs w:val="24"/>
          <w:shd w:val="clear" w:color="auto" w:fill="FFFFFF"/>
        </w:rPr>
        <w:t>)</w:t>
      </w:r>
    </w:p>
    <w:p w14:paraId="5378D828" w14:textId="4885DE34" w:rsidR="00393602" w:rsidRPr="00DD7761" w:rsidRDefault="00393602" w:rsidP="00393602">
      <w:pPr>
        <w:spacing w:line="240" w:lineRule="auto"/>
        <w:jc w:val="both"/>
        <w:rPr>
          <w:rFonts w:ascii="Times New Roman" w:eastAsia="Calibri" w:hAnsi="Times New Roman" w:cs="Times New Roman"/>
          <w:color w:val="202124"/>
          <w:sz w:val="24"/>
          <w:szCs w:val="24"/>
          <w:shd w:val="clear" w:color="auto" w:fill="FFFFFF"/>
        </w:rPr>
      </w:pPr>
      <w:r w:rsidRPr="00DD7761">
        <w:rPr>
          <w:rFonts w:ascii="Times New Roman" w:eastAsia="Calibri" w:hAnsi="Times New Roman" w:cs="Times New Roman"/>
          <w:color w:val="202124"/>
          <w:sz w:val="24"/>
          <w:szCs w:val="24"/>
          <w:shd w:val="clear" w:color="auto" w:fill="FFFFFF"/>
        </w:rPr>
        <w:t xml:space="preserve">147 </w:t>
      </w:r>
      <w:r w:rsidRPr="00C45CAF">
        <w:rPr>
          <w:rFonts w:ascii="Times New Roman" w:eastAsia="Calibri" w:hAnsi="Times New Roman" w:cs="Times New Roman"/>
          <w:color w:val="202124"/>
          <w:sz w:val="24"/>
          <w:szCs w:val="24"/>
          <w:shd w:val="clear" w:color="auto" w:fill="FFFFFF"/>
        </w:rPr>
        <w:t>(</w:t>
      </w:r>
      <w:r w:rsidRPr="00DD7761">
        <w:rPr>
          <w:rFonts w:ascii="Times New Roman" w:eastAsia="Calibri" w:hAnsi="Times New Roman" w:cs="Times New Roman"/>
          <w:color w:val="202124"/>
          <w:sz w:val="24"/>
          <w:szCs w:val="24"/>
          <w:shd w:val="clear" w:color="auto" w:fill="FFFFFF"/>
        </w:rPr>
        <w:t>Políticas para la actividad minera, obligaciones y pirquineros y pequeña minería</w:t>
      </w:r>
      <w:r w:rsidRPr="00C45CAF">
        <w:rPr>
          <w:rFonts w:ascii="Times New Roman" w:eastAsia="Calibri" w:hAnsi="Times New Roman" w:cs="Times New Roman"/>
          <w:color w:val="202124"/>
          <w:sz w:val="24"/>
          <w:szCs w:val="24"/>
          <w:shd w:val="clear" w:color="auto" w:fill="FFFFFF"/>
        </w:rPr>
        <w:t>)</w:t>
      </w:r>
    </w:p>
    <w:p w14:paraId="5E096B91" w14:textId="2431E3FD" w:rsidR="00393602" w:rsidRPr="00DD7761" w:rsidRDefault="00393602" w:rsidP="00393602">
      <w:pPr>
        <w:spacing w:line="240" w:lineRule="auto"/>
        <w:jc w:val="both"/>
        <w:rPr>
          <w:rFonts w:ascii="Times New Roman" w:eastAsia="Calibri" w:hAnsi="Times New Roman" w:cs="Times New Roman"/>
          <w:sz w:val="24"/>
          <w:szCs w:val="24"/>
        </w:rPr>
      </w:pPr>
      <w:r w:rsidRPr="00DD7761">
        <w:rPr>
          <w:rFonts w:ascii="Times New Roman" w:eastAsia="Calibri" w:hAnsi="Times New Roman" w:cs="Times New Roman"/>
          <w:sz w:val="24"/>
          <w:szCs w:val="24"/>
        </w:rPr>
        <w:t xml:space="preserve">182 </w:t>
      </w:r>
      <w:r w:rsidRPr="00C45CAF">
        <w:rPr>
          <w:rFonts w:ascii="Times New Roman" w:eastAsia="Calibri" w:hAnsi="Times New Roman" w:cs="Times New Roman"/>
          <w:sz w:val="24"/>
          <w:szCs w:val="24"/>
        </w:rPr>
        <w:t>(</w:t>
      </w:r>
      <w:r w:rsidRPr="00DD7761">
        <w:rPr>
          <w:rFonts w:ascii="Times New Roman" w:eastAsia="Calibri" w:hAnsi="Times New Roman" w:cs="Times New Roman"/>
          <w:sz w:val="24"/>
          <w:szCs w:val="24"/>
        </w:rPr>
        <w:t xml:space="preserve">Principios economía, empresas públicas, mercados locales y </w:t>
      </w:r>
      <w:proofErr w:type="spellStart"/>
      <w:r w:rsidRPr="00DD7761">
        <w:rPr>
          <w:rFonts w:ascii="Times New Roman" w:eastAsia="Calibri" w:hAnsi="Times New Roman" w:cs="Times New Roman"/>
          <w:sz w:val="24"/>
          <w:szCs w:val="24"/>
        </w:rPr>
        <w:t>anticolusión</w:t>
      </w:r>
      <w:proofErr w:type="spellEnd"/>
      <w:r w:rsidRPr="00C45CAF">
        <w:rPr>
          <w:rFonts w:ascii="Times New Roman" w:eastAsia="Calibri" w:hAnsi="Times New Roman" w:cs="Times New Roman"/>
          <w:sz w:val="24"/>
          <w:szCs w:val="24"/>
        </w:rPr>
        <w:t>)</w:t>
      </w:r>
    </w:p>
    <w:p w14:paraId="2A708F3D" w14:textId="5CC18B70" w:rsidR="00393602" w:rsidRPr="00DD7761" w:rsidRDefault="00393602" w:rsidP="00393602">
      <w:pPr>
        <w:spacing w:line="240" w:lineRule="auto"/>
        <w:jc w:val="both"/>
        <w:rPr>
          <w:rFonts w:ascii="Times New Roman" w:eastAsia="Calibri" w:hAnsi="Times New Roman" w:cs="Times New Roman"/>
          <w:sz w:val="24"/>
          <w:szCs w:val="24"/>
        </w:rPr>
      </w:pPr>
      <w:r w:rsidRPr="00DD7761">
        <w:rPr>
          <w:rFonts w:ascii="Times New Roman" w:eastAsia="Calibri" w:hAnsi="Times New Roman" w:cs="Times New Roman"/>
          <w:sz w:val="24"/>
          <w:szCs w:val="24"/>
        </w:rPr>
        <w:t xml:space="preserve">184 </w:t>
      </w:r>
      <w:r w:rsidRPr="00C45CAF">
        <w:rPr>
          <w:rFonts w:ascii="Times New Roman" w:eastAsia="Calibri" w:hAnsi="Times New Roman" w:cs="Times New Roman"/>
          <w:sz w:val="24"/>
          <w:szCs w:val="24"/>
        </w:rPr>
        <w:t>(</w:t>
      </w:r>
      <w:r w:rsidRPr="00DD7761">
        <w:rPr>
          <w:rFonts w:ascii="Times New Roman" w:eastAsia="Calibri" w:hAnsi="Times New Roman" w:cs="Times New Roman"/>
          <w:sz w:val="24"/>
          <w:szCs w:val="24"/>
        </w:rPr>
        <w:t>Impuestos ambientales</w:t>
      </w:r>
      <w:r w:rsidRPr="00C45CAF">
        <w:rPr>
          <w:rFonts w:ascii="Times New Roman" w:eastAsia="Calibri" w:hAnsi="Times New Roman" w:cs="Times New Roman"/>
          <w:sz w:val="24"/>
          <w:szCs w:val="24"/>
        </w:rPr>
        <w:t>)</w:t>
      </w:r>
    </w:p>
    <w:p w14:paraId="3B33F0C6" w14:textId="77777777" w:rsidR="00393602" w:rsidRPr="00DD7761" w:rsidRDefault="00393602" w:rsidP="00393602">
      <w:pPr>
        <w:spacing w:line="240" w:lineRule="auto"/>
        <w:jc w:val="both"/>
        <w:rPr>
          <w:rFonts w:ascii="Times New Roman" w:eastAsia="Calibri" w:hAnsi="Times New Roman" w:cs="Times New Roman"/>
          <w:sz w:val="24"/>
          <w:szCs w:val="24"/>
        </w:rPr>
      </w:pPr>
      <w:r w:rsidRPr="00DD7761">
        <w:rPr>
          <w:rFonts w:ascii="Times New Roman" w:eastAsia="Calibri" w:hAnsi="Times New Roman" w:cs="Times New Roman"/>
          <w:sz w:val="24"/>
          <w:szCs w:val="24"/>
        </w:rPr>
        <w:t xml:space="preserve">186 </w:t>
      </w:r>
      <w:r w:rsidRPr="00C45CAF">
        <w:rPr>
          <w:rFonts w:ascii="Times New Roman" w:eastAsia="Calibri" w:hAnsi="Times New Roman" w:cs="Times New Roman"/>
          <w:sz w:val="24"/>
          <w:szCs w:val="24"/>
        </w:rPr>
        <w:t>(</w:t>
      </w:r>
      <w:r w:rsidRPr="00DD7761">
        <w:rPr>
          <w:rFonts w:ascii="Times New Roman" w:eastAsia="Calibri" w:hAnsi="Times New Roman" w:cs="Times New Roman"/>
          <w:sz w:val="24"/>
          <w:szCs w:val="24"/>
        </w:rPr>
        <w:t>Política nacional portuaria</w:t>
      </w:r>
      <w:r w:rsidRPr="00C45CAF">
        <w:rPr>
          <w:rFonts w:ascii="Times New Roman" w:eastAsia="Calibri" w:hAnsi="Times New Roman" w:cs="Times New Roman"/>
          <w:sz w:val="24"/>
          <w:szCs w:val="24"/>
        </w:rPr>
        <w:t>)</w:t>
      </w:r>
      <w:r w:rsidRPr="00DD7761">
        <w:rPr>
          <w:rFonts w:ascii="Times New Roman" w:eastAsia="Calibri" w:hAnsi="Times New Roman" w:cs="Times New Roman"/>
          <w:sz w:val="24"/>
          <w:szCs w:val="24"/>
        </w:rPr>
        <w:t xml:space="preserve"> </w:t>
      </w:r>
    </w:p>
    <w:p w14:paraId="29D80BB1" w14:textId="77777777" w:rsidR="00393602" w:rsidRPr="00393602" w:rsidRDefault="00393602" w:rsidP="00393602">
      <w:pPr>
        <w:spacing w:line="240" w:lineRule="auto"/>
        <w:jc w:val="both"/>
        <w:rPr>
          <w:rFonts w:ascii="Times New Roman" w:eastAsia="SimSun" w:hAnsi="Times New Roman" w:cs="Times New Roman"/>
          <w:kern w:val="1"/>
          <w:sz w:val="24"/>
          <w:szCs w:val="24"/>
          <w:lang w:eastAsia="hi-IN" w:bidi="hi-IN"/>
        </w:rPr>
      </w:pPr>
    </w:p>
    <w:p w14:paraId="7F8743E6" w14:textId="43E1F9A0" w:rsidR="00393602" w:rsidRPr="00C45CAF" w:rsidRDefault="00682102" w:rsidP="00955986">
      <w:pPr>
        <w:widowControl w:val="0"/>
        <w:suppressAutoHyphens/>
        <w:spacing w:after="0" w:line="240" w:lineRule="auto"/>
        <w:jc w:val="both"/>
        <w:rPr>
          <w:rFonts w:ascii="Times New Roman" w:eastAsia="SimSun" w:hAnsi="Times New Roman" w:cs="Times New Roman"/>
          <w:bCs/>
          <w:color w:val="000000"/>
          <w:kern w:val="1"/>
          <w:sz w:val="24"/>
          <w:szCs w:val="24"/>
          <w:lang w:val="es-ES" w:eastAsia="hi-IN" w:bidi="hi-IN"/>
        </w:rPr>
      </w:pPr>
      <w:r>
        <w:rPr>
          <w:rFonts w:ascii="Times New Roman" w:eastAsia="SimSun" w:hAnsi="Times New Roman" w:cs="Times New Roman"/>
          <w:bCs/>
          <w:color w:val="000000"/>
          <w:kern w:val="1"/>
          <w:sz w:val="24"/>
          <w:szCs w:val="24"/>
          <w:lang w:val="es-ES" w:eastAsia="hi-IN" w:bidi="hi-IN"/>
        </w:rPr>
        <w:t xml:space="preserve">Logos del </w:t>
      </w:r>
      <w:proofErr w:type="gramStart"/>
      <w:r>
        <w:rPr>
          <w:rFonts w:ascii="Times New Roman" w:eastAsia="SimSun" w:hAnsi="Times New Roman" w:cs="Times New Roman"/>
          <w:bCs/>
          <w:color w:val="000000"/>
          <w:kern w:val="1"/>
          <w:sz w:val="24"/>
          <w:szCs w:val="24"/>
          <w:lang w:val="es-ES" w:eastAsia="hi-IN" w:bidi="hi-IN"/>
        </w:rPr>
        <w:t>MAT  y</w:t>
      </w:r>
      <w:proofErr w:type="gramEnd"/>
      <w:r>
        <w:rPr>
          <w:rFonts w:ascii="Times New Roman" w:eastAsia="SimSun" w:hAnsi="Times New Roman" w:cs="Times New Roman"/>
          <w:bCs/>
          <w:color w:val="000000"/>
          <w:kern w:val="1"/>
          <w:sz w:val="24"/>
          <w:szCs w:val="24"/>
          <w:lang w:val="es-ES" w:eastAsia="hi-IN" w:bidi="hi-IN"/>
        </w:rPr>
        <w:t xml:space="preserve"> de Apruebo por el Agua</w:t>
      </w:r>
    </w:p>
    <w:sectPr w:rsidR="00393602" w:rsidRPr="00C45CAF">
      <w:head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09B0" w14:textId="77777777" w:rsidR="008B3C57" w:rsidRDefault="008B3C57">
      <w:pPr>
        <w:spacing w:after="0" w:line="240" w:lineRule="auto"/>
      </w:pPr>
      <w:r>
        <w:separator/>
      </w:r>
    </w:p>
  </w:endnote>
  <w:endnote w:type="continuationSeparator" w:id="0">
    <w:p w14:paraId="05009589" w14:textId="77777777" w:rsidR="008B3C57" w:rsidRDefault="008B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B0EA9" w14:textId="77777777" w:rsidR="008B3C57" w:rsidRDefault="008B3C57">
      <w:pPr>
        <w:spacing w:after="0" w:line="240" w:lineRule="auto"/>
      </w:pPr>
      <w:r>
        <w:separator/>
      </w:r>
    </w:p>
  </w:footnote>
  <w:footnote w:type="continuationSeparator" w:id="0">
    <w:p w14:paraId="2560266A" w14:textId="77777777" w:rsidR="008B3C57" w:rsidRDefault="008B3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9823" w14:textId="77777777" w:rsidR="00FF0F46" w:rsidRDefault="00FF0F46">
    <w:pPr>
      <w:pStyle w:val="Encabezado"/>
      <w:jc w:val="center"/>
    </w:pPr>
    <w:r>
      <w:fldChar w:fldCharType="begin"/>
    </w:r>
    <w:r>
      <w:instrText>PAGE   \* MERGEFORMAT</w:instrText>
    </w:r>
    <w:r>
      <w:fldChar w:fldCharType="separate"/>
    </w:r>
    <w:r w:rsidR="00F428DB">
      <w:rPr>
        <w:noProof/>
      </w:rPr>
      <w:t>1</w:t>
    </w:r>
    <w:r>
      <w:fldChar w:fldCharType="end"/>
    </w:r>
  </w:p>
  <w:p w14:paraId="715D5C8A" w14:textId="77777777" w:rsidR="00FF0F46" w:rsidRDefault="00FF0F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F7455"/>
    <w:multiLevelType w:val="hybridMultilevel"/>
    <w:tmpl w:val="51D853B6"/>
    <w:lvl w:ilvl="0" w:tplc="18888B30">
      <w:start w:val="3"/>
      <w:numFmt w:val="bullet"/>
      <w:lvlText w:val="-"/>
      <w:lvlJc w:val="left"/>
      <w:pPr>
        <w:ind w:left="720" w:hanging="360"/>
      </w:pPr>
      <w:rPr>
        <w:rFonts w:ascii="Calibri" w:eastAsia="SimSun" w:hAnsi="Calibri" w:cs="Manga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A315B50"/>
    <w:multiLevelType w:val="hybridMultilevel"/>
    <w:tmpl w:val="72D6F294"/>
    <w:lvl w:ilvl="0" w:tplc="380EF682">
      <w:start w:val="3"/>
      <w:numFmt w:val="bullet"/>
      <w:lvlText w:val="-"/>
      <w:lvlJc w:val="left"/>
      <w:pPr>
        <w:ind w:left="720" w:hanging="360"/>
      </w:pPr>
      <w:rPr>
        <w:rFonts w:ascii="Verdana" w:eastAsia="SimSun" w:hAnsi="Verdana" w:cs="Manga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F9747AC"/>
    <w:multiLevelType w:val="hybridMultilevel"/>
    <w:tmpl w:val="3E32818E"/>
    <w:lvl w:ilvl="0" w:tplc="77D462DE">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F250649"/>
    <w:multiLevelType w:val="hybridMultilevel"/>
    <w:tmpl w:val="BA4EF6E8"/>
    <w:lvl w:ilvl="0" w:tplc="C5D0481E">
      <w:start w:val="1"/>
      <w:numFmt w:val="lowerLetter"/>
      <w:lvlText w:val="%1."/>
      <w:lvlJc w:val="left"/>
      <w:pPr>
        <w:ind w:left="431" w:hanging="316"/>
      </w:pPr>
      <w:rPr>
        <w:rFonts w:ascii="Verdana" w:eastAsia="Verdana" w:hAnsi="Verdana" w:cs="Verdana" w:hint="default"/>
        <w:spacing w:val="-1"/>
        <w:w w:val="100"/>
        <w:sz w:val="24"/>
        <w:szCs w:val="24"/>
        <w:lang w:val="es-ES" w:eastAsia="en-US" w:bidi="ar-SA"/>
      </w:rPr>
    </w:lvl>
    <w:lvl w:ilvl="1" w:tplc="3718FBA0">
      <w:start w:val="1"/>
      <w:numFmt w:val="decimal"/>
      <w:lvlText w:val="%2."/>
      <w:lvlJc w:val="left"/>
      <w:pPr>
        <w:ind w:left="927" w:hanging="360"/>
      </w:pPr>
      <w:rPr>
        <w:rFonts w:ascii="Verdana" w:eastAsia="Verdana" w:hAnsi="Verdana" w:cs="Verdana" w:hint="default"/>
        <w:spacing w:val="-1"/>
        <w:w w:val="100"/>
        <w:sz w:val="24"/>
        <w:szCs w:val="24"/>
        <w:lang w:val="es-ES" w:eastAsia="en-US" w:bidi="ar-SA"/>
      </w:rPr>
    </w:lvl>
    <w:lvl w:ilvl="2" w:tplc="F40063E0">
      <w:numFmt w:val="bullet"/>
      <w:lvlText w:val="•"/>
      <w:lvlJc w:val="left"/>
      <w:pPr>
        <w:ind w:left="1877" w:hanging="360"/>
      </w:pPr>
      <w:rPr>
        <w:rFonts w:hint="default"/>
        <w:lang w:val="es-ES" w:eastAsia="en-US" w:bidi="ar-SA"/>
      </w:rPr>
    </w:lvl>
    <w:lvl w:ilvl="3" w:tplc="F8C0A3AC">
      <w:numFmt w:val="bullet"/>
      <w:lvlText w:val="•"/>
      <w:lvlJc w:val="left"/>
      <w:pPr>
        <w:ind w:left="2915" w:hanging="360"/>
      </w:pPr>
      <w:rPr>
        <w:rFonts w:hint="default"/>
        <w:lang w:val="es-ES" w:eastAsia="en-US" w:bidi="ar-SA"/>
      </w:rPr>
    </w:lvl>
    <w:lvl w:ilvl="4" w:tplc="8DFC9AC0">
      <w:numFmt w:val="bullet"/>
      <w:lvlText w:val="•"/>
      <w:lvlJc w:val="left"/>
      <w:pPr>
        <w:ind w:left="3953" w:hanging="360"/>
      </w:pPr>
      <w:rPr>
        <w:rFonts w:hint="default"/>
        <w:lang w:val="es-ES" w:eastAsia="en-US" w:bidi="ar-SA"/>
      </w:rPr>
    </w:lvl>
    <w:lvl w:ilvl="5" w:tplc="4FFCDDF2">
      <w:numFmt w:val="bullet"/>
      <w:lvlText w:val="•"/>
      <w:lvlJc w:val="left"/>
      <w:pPr>
        <w:ind w:left="4991" w:hanging="360"/>
      </w:pPr>
      <w:rPr>
        <w:rFonts w:hint="default"/>
        <w:lang w:val="es-ES" w:eastAsia="en-US" w:bidi="ar-SA"/>
      </w:rPr>
    </w:lvl>
    <w:lvl w:ilvl="6" w:tplc="3822E590">
      <w:numFmt w:val="bullet"/>
      <w:lvlText w:val="•"/>
      <w:lvlJc w:val="left"/>
      <w:pPr>
        <w:ind w:left="6028" w:hanging="360"/>
      </w:pPr>
      <w:rPr>
        <w:rFonts w:hint="default"/>
        <w:lang w:val="es-ES" w:eastAsia="en-US" w:bidi="ar-SA"/>
      </w:rPr>
    </w:lvl>
    <w:lvl w:ilvl="7" w:tplc="8550F122">
      <w:numFmt w:val="bullet"/>
      <w:lvlText w:val="•"/>
      <w:lvlJc w:val="left"/>
      <w:pPr>
        <w:ind w:left="7066" w:hanging="360"/>
      </w:pPr>
      <w:rPr>
        <w:rFonts w:hint="default"/>
        <w:lang w:val="es-ES" w:eastAsia="en-US" w:bidi="ar-SA"/>
      </w:rPr>
    </w:lvl>
    <w:lvl w:ilvl="8" w:tplc="613A4476">
      <w:numFmt w:val="bullet"/>
      <w:lvlText w:val="•"/>
      <w:lvlJc w:val="left"/>
      <w:pPr>
        <w:ind w:left="8104" w:hanging="360"/>
      </w:pPr>
      <w:rPr>
        <w:rFonts w:hint="default"/>
        <w:lang w:val="es-ES" w:eastAsia="en-US" w:bidi="ar-SA"/>
      </w:rPr>
    </w:lvl>
  </w:abstractNum>
  <w:abstractNum w:abstractNumId="4" w15:restartNumberingAfterBreak="0">
    <w:nsid w:val="7D560EB3"/>
    <w:multiLevelType w:val="hybridMultilevel"/>
    <w:tmpl w:val="BA2CA9FE"/>
    <w:lvl w:ilvl="0" w:tplc="C3DC6CEA">
      <w:start w:val="5"/>
      <w:numFmt w:val="bullet"/>
      <w:lvlText w:val="-"/>
      <w:lvlJc w:val="left"/>
      <w:pPr>
        <w:ind w:left="720" w:hanging="360"/>
      </w:pPr>
      <w:rPr>
        <w:rFonts w:ascii="Verdana" w:eastAsia="SimSun" w:hAnsi="Verdana" w:cs="Mangal"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33247645">
    <w:abstractNumId w:val="3"/>
  </w:num>
  <w:num w:numId="2" w16cid:durableId="921569734">
    <w:abstractNumId w:val="4"/>
  </w:num>
  <w:num w:numId="3" w16cid:durableId="1351757174">
    <w:abstractNumId w:val="1"/>
  </w:num>
  <w:num w:numId="4" w16cid:durableId="1394041957">
    <w:abstractNumId w:val="0"/>
  </w:num>
  <w:num w:numId="5" w16cid:durableId="1739865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5A"/>
    <w:rsid w:val="000309E9"/>
    <w:rsid w:val="00036D4C"/>
    <w:rsid w:val="0004104D"/>
    <w:rsid w:val="0007702D"/>
    <w:rsid w:val="000934D3"/>
    <w:rsid w:val="00095626"/>
    <w:rsid w:val="000B5D5F"/>
    <w:rsid w:val="000B6317"/>
    <w:rsid w:val="000C272D"/>
    <w:rsid w:val="000C7F81"/>
    <w:rsid w:val="000D5D6C"/>
    <w:rsid w:val="00144349"/>
    <w:rsid w:val="0014787E"/>
    <w:rsid w:val="001536F2"/>
    <w:rsid w:val="00155D46"/>
    <w:rsid w:val="00164040"/>
    <w:rsid w:val="001831CF"/>
    <w:rsid w:val="00191AA5"/>
    <w:rsid w:val="001A4C6E"/>
    <w:rsid w:val="001E4963"/>
    <w:rsid w:val="00200436"/>
    <w:rsid w:val="00200445"/>
    <w:rsid w:val="00246C7F"/>
    <w:rsid w:val="00247F96"/>
    <w:rsid w:val="00257FB6"/>
    <w:rsid w:val="002C7E70"/>
    <w:rsid w:val="002D0942"/>
    <w:rsid w:val="002E551B"/>
    <w:rsid w:val="002E7494"/>
    <w:rsid w:val="002F3FF3"/>
    <w:rsid w:val="00362F01"/>
    <w:rsid w:val="0036614B"/>
    <w:rsid w:val="003719DA"/>
    <w:rsid w:val="00385DC8"/>
    <w:rsid w:val="00393602"/>
    <w:rsid w:val="003C022A"/>
    <w:rsid w:val="003E0656"/>
    <w:rsid w:val="004001D8"/>
    <w:rsid w:val="00422CE1"/>
    <w:rsid w:val="0043480D"/>
    <w:rsid w:val="00462C82"/>
    <w:rsid w:val="00462FE6"/>
    <w:rsid w:val="00471E52"/>
    <w:rsid w:val="00484651"/>
    <w:rsid w:val="004A460F"/>
    <w:rsid w:val="004A5D45"/>
    <w:rsid w:val="004C52A2"/>
    <w:rsid w:val="004F41A5"/>
    <w:rsid w:val="0052546B"/>
    <w:rsid w:val="005349F9"/>
    <w:rsid w:val="005625DF"/>
    <w:rsid w:val="00564A85"/>
    <w:rsid w:val="005727EF"/>
    <w:rsid w:val="00586037"/>
    <w:rsid w:val="00586C8C"/>
    <w:rsid w:val="005879BA"/>
    <w:rsid w:val="005A2349"/>
    <w:rsid w:val="005E0A35"/>
    <w:rsid w:val="0061489B"/>
    <w:rsid w:val="006312EB"/>
    <w:rsid w:val="00682102"/>
    <w:rsid w:val="006D4429"/>
    <w:rsid w:val="00725278"/>
    <w:rsid w:val="00745EA9"/>
    <w:rsid w:val="00750409"/>
    <w:rsid w:val="00755100"/>
    <w:rsid w:val="007629F2"/>
    <w:rsid w:val="00764F30"/>
    <w:rsid w:val="007A1DB3"/>
    <w:rsid w:val="007B4320"/>
    <w:rsid w:val="007D066D"/>
    <w:rsid w:val="007F77FE"/>
    <w:rsid w:val="00801D3C"/>
    <w:rsid w:val="00857F17"/>
    <w:rsid w:val="00867D1F"/>
    <w:rsid w:val="00880C9E"/>
    <w:rsid w:val="008B2429"/>
    <w:rsid w:val="008B3C57"/>
    <w:rsid w:val="008B753D"/>
    <w:rsid w:val="008C18A9"/>
    <w:rsid w:val="008C20ED"/>
    <w:rsid w:val="008E31FA"/>
    <w:rsid w:val="00903F92"/>
    <w:rsid w:val="009045EF"/>
    <w:rsid w:val="009253FE"/>
    <w:rsid w:val="009467BC"/>
    <w:rsid w:val="00955264"/>
    <w:rsid w:val="00955986"/>
    <w:rsid w:val="00964B7F"/>
    <w:rsid w:val="00971D81"/>
    <w:rsid w:val="00975277"/>
    <w:rsid w:val="00985560"/>
    <w:rsid w:val="00995BF9"/>
    <w:rsid w:val="009A0C04"/>
    <w:rsid w:val="009E1A87"/>
    <w:rsid w:val="009E5A6F"/>
    <w:rsid w:val="00A01BC0"/>
    <w:rsid w:val="00A06F9B"/>
    <w:rsid w:val="00A211BC"/>
    <w:rsid w:val="00A3238F"/>
    <w:rsid w:val="00A32ECB"/>
    <w:rsid w:val="00A44F09"/>
    <w:rsid w:val="00A5006E"/>
    <w:rsid w:val="00A85722"/>
    <w:rsid w:val="00AD3D3F"/>
    <w:rsid w:val="00AD79DA"/>
    <w:rsid w:val="00AF067C"/>
    <w:rsid w:val="00AF2DA3"/>
    <w:rsid w:val="00B168FB"/>
    <w:rsid w:val="00B21374"/>
    <w:rsid w:val="00B41C87"/>
    <w:rsid w:val="00B46466"/>
    <w:rsid w:val="00B5094B"/>
    <w:rsid w:val="00B701E7"/>
    <w:rsid w:val="00B8104A"/>
    <w:rsid w:val="00B911F5"/>
    <w:rsid w:val="00B91AB8"/>
    <w:rsid w:val="00BE5381"/>
    <w:rsid w:val="00BF4D5A"/>
    <w:rsid w:val="00C125DA"/>
    <w:rsid w:val="00C15188"/>
    <w:rsid w:val="00C45CAF"/>
    <w:rsid w:val="00C51523"/>
    <w:rsid w:val="00C5294A"/>
    <w:rsid w:val="00C735B1"/>
    <w:rsid w:val="00C815FA"/>
    <w:rsid w:val="00C85242"/>
    <w:rsid w:val="00CD13C3"/>
    <w:rsid w:val="00CE00D9"/>
    <w:rsid w:val="00D13B57"/>
    <w:rsid w:val="00D14314"/>
    <w:rsid w:val="00D2197C"/>
    <w:rsid w:val="00D3380B"/>
    <w:rsid w:val="00D451AE"/>
    <w:rsid w:val="00D672B4"/>
    <w:rsid w:val="00D8711B"/>
    <w:rsid w:val="00D874C0"/>
    <w:rsid w:val="00D910B6"/>
    <w:rsid w:val="00D9717A"/>
    <w:rsid w:val="00D97263"/>
    <w:rsid w:val="00DA7474"/>
    <w:rsid w:val="00DB71B4"/>
    <w:rsid w:val="00DC21E4"/>
    <w:rsid w:val="00DD7761"/>
    <w:rsid w:val="00DF3318"/>
    <w:rsid w:val="00E05E3C"/>
    <w:rsid w:val="00E82778"/>
    <w:rsid w:val="00E95155"/>
    <w:rsid w:val="00EC02CD"/>
    <w:rsid w:val="00EC150A"/>
    <w:rsid w:val="00EC60FD"/>
    <w:rsid w:val="00EF1446"/>
    <w:rsid w:val="00EF7B94"/>
    <w:rsid w:val="00F06C6B"/>
    <w:rsid w:val="00F1423E"/>
    <w:rsid w:val="00F23220"/>
    <w:rsid w:val="00F27D6D"/>
    <w:rsid w:val="00F34DEA"/>
    <w:rsid w:val="00F428DB"/>
    <w:rsid w:val="00F56F20"/>
    <w:rsid w:val="00F66B9E"/>
    <w:rsid w:val="00F754AA"/>
    <w:rsid w:val="00F80048"/>
    <w:rsid w:val="00FA01FE"/>
    <w:rsid w:val="00FA3BA9"/>
    <w:rsid w:val="00FD0A26"/>
    <w:rsid w:val="00FF0F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A372"/>
  <w15:docId w15:val="{FE480B0F-7C48-4001-8000-3949C3A7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6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BF4D5A"/>
  </w:style>
  <w:style w:type="paragraph" w:customStyle="1" w:styleId="Encabezado1">
    <w:name w:val="Encabezado1"/>
    <w:basedOn w:val="Normal"/>
    <w:next w:val="Textoindependiente"/>
    <w:rsid w:val="00BF4D5A"/>
    <w:pPr>
      <w:keepNext/>
      <w:widowControl w:val="0"/>
      <w:suppressAutoHyphens/>
      <w:spacing w:before="240" w:after="120" w:line="240" w:lineRule="auto"/>
    </w:pPr>
    <w:rPr>
      <w:rFonts w:ascii="Arial" w:eastAsia="Microsoft YaHei" w:hAnsi="Arial" w:cs="Mangal"/>
      <w:kern w:val="1"/>
      <w:sz w:val="28"/>
      <w:szCs w:val="28"/>
      <w:lang w:val="es-ES" w:eastAsia="hi-IN" w:bidi="hi-IN"/>
    </w:rPr>
  </w:style>
  <w:style w:type="paragraph" w:styleId="Textoindependiente">
    <w:name w:val="Body Text"/>
    <w:basedOn w:val="Normal"/>
    <w:link w:val="TextoindependienteCar"/>
    <w:uiPriority w:val="1"/>
    <w:qFormat/>
    <w:rsid w:val="00BF4D5A"/>
    <w:pPr>
      <w:widowControl w:val="0"/>
      <w:suppressAutoHyphens/>
      <w:spacing w:after="120" w:line="240" w:lineRule="auto"/>
    </w:pPr>
    <w:rPr>
      <w:rFonts w:ascii="Times New Roman" w:eastAsia="SimSun" w:hAnsi="Times New Roman" w:cs="Mangal"/>
      <w:kern w:val="1"/>
      <w:sz w:val="24"/>
      <w:szCs w:val="24"/>
      <w:lang w:val="es-ES" w:eastAsia="hi-IN" w:bidi="hi-IN"/>
    </w:rPr>
  </w:style>
  <w:style w:type="character" w:customStyle="1" w:styleId="TextoindependienteCar">
    <w:name w:val="Texto independiente Car"/>
    <w:basedOn w:val="Fuentedeprrafopredeter"/>
    <w:link w:val="Textoindependiente"/>
    <w:uiPriority w:val="1"/>
    <w:rsid w:val="00BF4D5A"/>
    <w:rPr>
      <w:rFonts w:ascii="Times New Roman" w:eastAsia="SimSun" w:hAnsi="Times New Roman" w:cs="Mangal"/>
      <w:kern w:val="1"/>
      <w:sz w:val="24"/>
      <w:szCs w:val="24"/>
      <w:lang w:val="es-ES" w:eastAsia="hi-IN" w:bidi="hi-IN"/>
    </w:rPr>
  </w:style>
  <w:style w:type="paragraph" w:styleId="Lista">
    <w:name w:val="List"/>
    <w:basedOn w:val="Textoindependiente"/>
    <w:rsid w:val="00BF4D5A"/>
  </w:style>
  <w:style w:type="paragraph" w:customStyle="1" w:styleId="Etiqueta">
    <w:name w:val="Etiqueta"/>
    <w:basedOn w:val="Normal"/>
    <w:rsid w:val="00BF4D5A"/>
    <w:pPr>
      <w:widowControl w:val="0"/>
      <w:suppressLineNumbers/>
      <w:suppressAutoHyphens/>
      <w:spacing w:before="120" w:after="120" w:line="240" w:lineRule="auto"/>
    </w:pPr>
    <w:rPr>
      <w:rFonts w:ascii="Times New Roman" w:eastAsia="SimSun" w:hAnsi="Times New Roman" w:cs="Mangal"/>
      <w:i/>
      <w:iCs/>
      <w:kern w:val="1"/>
      <w:sz w:val="24"/>
      <w:szCs w:val="24"/>
      <w:lang w:val="es-ES" w:eastAsia="hi-IN" w:bidi="hi-IN"/>
    </w:rPr>
  </w:style>
  <w:style w:type="paragraph" w:customStyle="1" w:styleId="ndice">
    <w:name w:val="Índice"/>
    <w:basedOn w:val="Normal"/>
    <w:rsid w:val="00BF4D5A"/>
    <w:pPr>
      <w:widowControl w:val="0"/>
      <w:suppressLineNumbers/>
      <w:suppressAutoHyphens/>
      <w:spacing w:after="0" w:line="240" w:lineRule="auto"/>
    </w:pPr>
    <w:rPr>
      <w:rFonts w:ascii="Times New Roman" w:eastAsia="SimSun" w:hAnsi="Times New Roman" w:cs="Mangal"/>
      <w:kern w:val="1"/>
      <w:sz w:val="24"/>
      <w:szCs w:val="24"/>
      <w:lang w:val="es-ES" w:eastAsia="hi-IN" w:bidi="hi-IN"/>
    </w:rPr>
  </w:style>
  <w:style w:type="paragraph" w:styleId="Encabezado">
    <w:name w:val="header"/>
    <w:basedOn w:val="Normal"/>
    <w:link w:val="EncabezadoCar"/>
    <w:uiPriority w:val="99"/>
    <w:unhideWhenUsed/>
    <w:rsid w:val="00BF4D5A"/>
    <w:pPr>
      <w:widowControl w:val="0"/>
      <w:tabs>
        <w:tab w:val="center" w:pos="4419"/>
        <w:tab w:val="right" w:pos="8838"/>
      </w:tabs>
      <w:suppressAutoHyphens/>
      <w:spacing w:after="0" w:line="240" w:lineRule="auto"/>
    </w:pPr>
    <w:rPr>
      <w:rFonts w:ascii="Times New Roman" w:eastAsia="SimSun" w:hAnsi="Times New Roman" w:cs="Mangal"/>
      <w:kern w:val="1"/>
      <w:sz w:val="24"/>
      <w:szCs w:val="21"/>
      <w:lang w:val="es-ES" w:eastAsia="hi-IN" w:bidi="hi-IN"/>
    </w:rPr>
  </w:style>
  <w:style w:type="character" w:customStyle="1" w:styleId="EncabezadoCar">
    <w:name w:val="Encabezado Car"/>
    <w:basedOn w:val="Fuentedeprrafopredeter"/>
    <w:link w:val="Encabezado"/>
    <w:uiPriority w:val="99"/>
    <w:rsid w:val="00BF4D5A"/>
    <w:rPr>
      <w:rFonts w:ascii="Times New Roman" w:eastAsia="SimSun" w:hAnsi="Times New Roman" w:cs="Mangal"/>
      <w:kern w:val="1"/>
      <w:sz w:val="24"/>
      <w:szCs w:val="21"/>
      <w:lang w:val="es-ES" w:eastAsia="hi-IN" w:bidi="hi-IN"/>
    </w:rPr>
  </w:style>
  <w:style w:type="paragraph" w:styleId="Piedepgina">
    <w:name w:val="footer"/>
    <w:basedOn w:val="Normal"/>
    <w:link w:val="PiedepginaCar"/>
    <w:uiPriority w:val="99"/>
    <w:unhideWhenUsed/>
    <w:rsid w:val="00BF4D5A"/>
    <w:pPr>
      <w:widowControl w:val="0"/>
      <w:tabs>
        <w:tab w:val="center" w:pos="4419"/>
        <w:tab w:val="right" w:pos="8838"/>
      </w:tabs>
      <w:suppressAutoHyphens/>
      <w:spacing w:after="0" w:line="240" w:lineRule="auto"/>
    </w:pPr>
    <w:rPr>
      <w:rFonts w:ascii="Times New Roman" w:eastAsia="SimSun" w:hAnsi="Times New Roman" w:cs="Mangal"/>
      <w:kern w:val="1"/>
      <w:sz w:val="24"/>
      <w:szCs w:val="21"/>
      <w:lang w:val="es-ES" w:eastAsia="hi-IN" w:bidi="hi-IN"/>
    </w:rPr>
  </w:style>
  <w:style w:type="character" w:customStyle="1" w:styleId="PiedepginaCar">
    <w:name w:val="Pie de página Car"/>
    <w:basedOn w:val="Fuentedeprrafopredeter"/>
    <w:link w:val="Piedepgina"/>
    <w:uiPriority w:val="99"/>
    <w:rsid w:val="00BF4D5A"/>
    <w:rPr>
      <w:rFonts w:ascii="Times New Roman" w:eastAsia="SimSun" w:hAnsi="Times New Roman" w:cs="Mangal"/>
      <w:kern w:val="1"/>
      <w:sz w:val="24"/>
      <w:szCs w:val="21"/>
      <w:lang w:val="es-ES" w:eastAsia="hi-IN" w:bidi="hi-IN"/>
    </w:rPr>
  </w:style>
  <w:style w:type="numbering" w:customStyle="1" w:styleId="Sinlista11">
    <w:name w:val="Sin lista11"/>
    <w:next w:val="Sinlista"/>
    <w:uiPriority w:val="99"/>
    <w:semiHidden/>
    <w:unhideWhenUsed/>
    <w:rsid w:val="00BF4D5A"/>
  </w:style>
  <w:style w:type="table" w:customStyle="1" w:styleId="TableNormal">
    <w:name w:val="Table Normal"/>
    <w:uiPriority w:val="2"/>
    <w:semiHidden/>
    <w:unhideWhenUsed/>
    <w:qFormat/>
    <w:rsid w:val="00BF4D5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BF4D5A"/>
    <w:pPr>
      <w:widowControl w:val="0"/>
      <w:autoSpaceDE w:val="0"/>
      <w:autoSpaceDN w:val="0"/>
      <w:spacing w:before="242" w:after="0" w:line="240" w:lineRule="auto"/>
      <w:ind w:left="836" w:hanging="721"/>
    </w:pPr>
    <w:rPr>
      <w:rFonts w:ascii="Verdana" w:eastAsia="Verdana" w:hAnsi="Verdana" w:cs="Verdana"/>
      <w:lang w:val="es-ES"/>
    </w:rPr>
  </w:style>
  <w:style w:type="paragraph" w:customStyle="1" w:styleId="TableParagraph">
    <w:name w:val="Table Paragraph"/>
    <w:basedOn w:val="Normal"/>
    <w:uiPriority w:val="1"/>
    <w:qFormat/>
    <w:rsid w:val="00BF4D5A"/>
    <w:pPr>
      <w:widowControl w:val="0"/>
      <w:autoSpaceDE w:val="0"/>
      <w:autoSpaceDN w:val="0"/>
      <w:spacing w:after="0" w:line="240" w:lineRule="auto"/>
    </w:pPr>
    <w:rPr>
      <w:rFonts w:ascii="Verdana" w:eastAsia="Verdana" w:hAnsi="Verdana" w:cs="Verdana"/>
      <w:lang w:val="es-ES"/>
    </w:rPr>
  </w:style>
  <w:style w:type="paragraph" w:styleId="NormalWeb">
    <w:name w:val="Normal (Web)"/>
    <w:basedOn w:val="Normal"/>
    <w:uiPriority w:val="99"/>
    <w:unhideWhenUsed/>
    <w:rsid w:val="00BF4D5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Refdecomentario">
    <w:name w:val="annotation reference"/>
    <w:uiPriority w:val="99"/>
    <w:semiHidden/>
    <w:unhideWhenUsed/>
    <w:rsid w:val="00BF4D5A"/>
    <w:rPr>
      <w:sz w:val="16"/>
      <w:szCs w:val="16"/>
    </w:rPr>
  </w:style>
  <w:style w:type="paragraph" w:styleId="Textocomentario">
    <w:name w:val="annotation text"/>
    <w:basedOn w:val="Normal"/>
    <w:link w:val="TextocomentarioCar"/>
    <w:uiPriority w:val="99"/>
    <w:semiHidden/>
    <w:unhideWhenUsed/>
    <w:rsid w:val="00BF4D5A"/>
    <w:pPr>
      <w:widowControl w:val="0"/>
      <w:autoSpaceDE w:val="0"/>
      <w:autoSpaceDN w:val="0"/>
      <w:spacing w:after="0" w:line="240" w:lineRule="auto"/>
    </w:pPr>
    <w:rPr>
      <w:rFonts w:ascii="Verdana" w:eastAsia="Verdana" w:hAnsi="Verdana" w:cs="Verdana"/>
      <w:sz w:val="20"/>
      <w:szCs w:val="20"/>
      <w:lang w:val="es-ES"/>
    </w:rPr>
  </w:style>
  <w:style w:type="character" w:customStyle="1" w:styleId="TextocomentarioCar">
    <w:name w:val="Texto comentario Car"/>
    <w:basedOn w:val="Fuentedeprrafopredeter"/>
    <w:link w:val="Textocomentario"/>
    <w:uiPriority w:val="99"/>
    <w:semiHidden/>
    <w:rsid w:val="00BF4D5A"/>
    <w:rPr>
      <w:rFonts w:ascii="Verdana" w:eastAsia="Verdana" w:hAnsi="Verdana" w:cs="Verdana"/>
      <w:sz w:val="20"/>
      <w:szCs w:val="20"/>
      <w:lang w:val="es-ES"/>
    </w:rPr>
  </w:style>
  <w:style w:type="paragraph" w:styleId="Asuntodelcomentario">
    <w:name w:val="annotation subject"/>
    <w:basedOn w:val="Textocomentario"/>
    <w:next w:val="Textocomentario"/>
    <w:link w:val="AsuntodelcomentarioCar"/>
    <w:uiPriority w:val="99"/>
    <w:semiHidden/>
    <w:unhideWhenUsed/>
    <w:rsid w:val="00BF4D5A"/>
    <w:rPr>
      <w:b/>
      <w:bCs/>
    </w:rPr>
  </w:style>
  <w:style w:type="character" w:customStyle="1" w:styleId="AsuntodelcomentarioCar">
    <w:name w:val="Asunto del comentario Car"/>
    <w:basedOn w:val="TextocomentarioCar"/>
    <w:link w:val="Asuntodelcomentario"/>
    <w:uiPriority w:val="99"/>
    <w:semiHidden/>
    <w:rsid w:val="00BF4D5A"/>
    <w:rPr>
      <w:rFonts w:ascii="Verdana" w:eastAsia="Verdana" w:hAnsi="Verdana" w:cs="Verdana"/>
      <w:b/>
      <w:bCs/>
      <w:sz w:val="20"/>
      <w:szCs w:val="20"/>
      <w:lang w:val="es-ES"/>
    </w:rPr>
  </w:style>
  <w:style w:type="paragraph" w:styleId="Textodeglobo">
    <w:name w:val="Balloon Text"/>
    <w:basedOn w:val="Normal"/>
    <w:link w:val="TextodegloboCar"/>
    <w:uiPriority w:val="99"/>
    <w:semiHidden/>
    <w:unhideWhenUsed/>
    <w:rsid w:val="00BF4D5A"/>
    <w:pPr>
      <w:widowControl w:val="0"/>
      <w:autoSpaceDE w:val="0"/>
      <w:autoSpaceDN w:val="0"/>
      <w:spacing w:after="0" w:line="240" w:lineRule="auto"/>
    </w:pPr>
    <w:rPr>
      <w:rFonts w:ascii="Tahoma" w:eastAsia="Verdana" w:hAnsi="Tahoma" w:cs="Tahoma"/>
      <w:sz w:val="16"/>
      <w:szCs w:val="16"/>
      <w:lang w:val="es-ES"/>
    </w:rPr>
  </w:style>
  <w:style w:type="character" w:customStyle="1" w:styleId="TextodegloboCar">
    <w:name w:val="Texto de globo Car"/>
    <w:basedOn w:val="Fuentedeprrafopredeter"/>
    <w:link w:val="Textodeglobo"/>
    <w:uiPriority w:val="99"/>
    <w:semiHidden/>
    <w:rsid w:val="00BF4D5A"/>
    <w:rPr>
      <w:rFonts w:ascii="Tahoma" w:eastAsia="Verdan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5585">
      <w:bodyDiv w:val="1"/>
      <w:marLeft w:val="0"/>
      <w:marRight w:val="0"/>
      <w:marTop w:val="0"/>
      <w:marBottom w:val="0"/>
      <w:divBdr>
        <w:top w:val="none" w:sz="0" w:space="0" w:color="auto"/>
        <w:left w:val="none" w:sz="0" w:space="0" w:color="auto"/>
        <w:bottom w:val="none" w:sz="0" w:space="0" w:color="auto"/>
        <w:right w:val="none" w:sz="0" w:space="0" w:color="auto"/>
      </w:divBdr>
    </w:div>
    <w:div w:id="205486475">
      <w:bodyDiv w:val="1"/>
      <w:marLeft w:val="0"/>
      <w:marRight w:val="0"/>
      <w:marTop w:val="0"/>
      <w:marBottom w:val="0"/>
      <w:divBdr>
        <w:top w:val="none" w:sz="0" w:space="0" w:color="auto"/>
        <w:left w:val="none" w:sz="0" w:space="0" w:color="auto"/>
        <w:bottom w:val="none" w:sz="0" w:space="0" w:color="auto"/>
        <w:right w:val="none" w:sz="0" w:space="0" w:color="auto"/>
      </w:divBdr>
    </w:div>
    <w:div w:id="421412229">
      <w:bodyDiv w:val="1"/>
      <w:marLeft w:val="0"/>
      <w:marRight w:val="0"/>
      <w:marTop w:val="0"/>
      <w:marBottom w:val="0"/>
      <w:divBdr>
        <w:top w:val="none" w:sz="0" w:space="0" w:color="auto"/>
        <w:left w:val="none" w:sz="0" w:space="0" w:color="auto"/>
        <w:bottom w:val="none" w:sz="0" w:space="0" w:color="auto"/>
        <w:right w:val="none" w:sz="0" w:space="0" w:color="auto"/>
      </w:divBdr>
    </w:div>
    <w:div w:id="540484466">
      <w:bodyDiv w:val="1"/>
      <w:marLeft w:val="0"/>
      <w:marRight w:val="0"/>
      <w:marTop w:val="0"/>
      <w:marBottom w:val="0"/>
      <w:divBdr>
        <w:top w:val="none" w:sz="0" w:space="0" w:color="auto"/>
        <w:left w:val="none" w:sz="0" w:space="0" w:color="auto"/>
        <w:bottom w:val="none" w:sz="0" w:space="0" w:color="auto"/>
        <w:right w:val="none" w:sz="0" w:space="0" w:color="auto"/>
      </w:divBdr>
    </w:div>
    <w:div w:id="1132478791">
      <w:bodyDiv w:val="1"/>
      <w:marLeft w:val="0"/>
      <w:marRight w:val="0"/>
      <w:marTop w:val="0"/>
      <w:marBottom w:val="0"/>
      <w:divBdr>
        <w:top w:val="none" w:sz="0" w:space="0" w:color="auto"/>
        <w:left w:val="none" w:sz="0" w:space="0" w:color="auto"/>
        <w:bottom w:val="none" w:sz="0" w:space="0" w:color="auto"/>
        <w:right w:val="none" w:sz="0" w:space="0" w:color="auto"/>
      </w:divBdr>
    </w:div>
    <w:div w:id="1743211828">
      <w:bodyDiv w:val="1"/>
      <w:marLeft w:val="0"/>
      <w:marRight w:val="0"/>
      <w:marTop w:val="0"/>
      <w:marBottom w:val="0"/>
      <w:divBdr>
        <w:top w:val="none" w:sz="0" w:space="0" w:color="auto"/>
        <w:left w:val="none" w:sz="0" w:space="0" w:color="auto"/>
        <w:bottom w:val="none" w:sz="0" w:space="0" w:color="auto"/>
        <w:right w:val="none" w:sz="0" w:space="0" w:color="auto"/>
      </w:divBdr>
    </w:div>
    <w:div w:id="185526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3526</Words>
  <Characters>19395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Battaglia Consultores</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Lucia Sepulveda</cp:lastModifiedBy>
  <cp:revision>3</cp:revision>
  <dcterms:created xsi:type="dcterms:W3CDTF">2023-07-11T00:17:00Z</dcterms:created>
  <dcterms:modified xsi:type="dcterms:W3CDTF">2023-07-11T00:18:00Z</dcterms:modified>
</cp:coreProperties>
</file>